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67" w:rsidRDefault="00E50967" w:rsidP="00D667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Zapisnik i odluke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654F">
        <w:rPr>
          <w:rFonts w:ascii="Arial" w:hAnsi="Arial" w:cs="Arial"/>
          <w:b/>
          <w:bCs/>
          <w:sz w:val="24"/>
          <w:szCs w:val="24"/>
        </w:rPr>
        <w:t>Godišnje skupštine Hrvatskog badmintonskog saveza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održane 2</w:t>
      </w:r>
      <w:r w:rsidR="00925C5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</w:t>
      </w:r>
      <w:r w:rsidR="00925C50">
        <w:rPr>
          <w:rFonts w:ascii="Arial" w:hAnsi="Arial" w:cs="Arial"/>
          <w:sz w:val="20"/>
          <w:szCs w:val="20"/>
        </w:rPr>
        <w:t>ožujka</w:t>
      </w:r>
      <w:r w:rsidRPr="0059654F">
        <w:rPr>
          <w:rFonts w:ascii="Arial" w:hAnsi="Arial" w:cs="Arial"/>
          <w:sz w:val="20"/>
          <w:szCs w:val="20"/>
        </w:rPr>
        <w:t xml:space="preserve"> 201</w:t>
      </w:r>
      <w:r w:rsidR="00925C5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godine u </w:t>
      </w:r>
      <w:r w:rsidR="00925C50">
        <w:rPr>
          <w:rFonts w:ascii="Arial" w:hAnsi="Arial" w:cs="Arial"/>
          <w:sz w:val="20"/>
          <w:szCs w:val="20"/>
        </w:rPr>
        <w:t>Zagrebu</w:t>
      </w:r>
      <w:r>
        <w:rPr>
          <w:rFonts w:ascii="Arial" w:hAnsi="Arial" w:cs="Arial"/>
          <w:sz w:val="20"/>
          <w:szCs w:val="20"/>
        </w:rPr>
        <w:t xml:space="preserve">, </w:t>
      </w:r>
      <w:r w:rsidR="00925C50">
        <w:rPr>
          <w:rFonts w:ascii="Arial" w:hAnsi="Arial" w:cs="Arial"/>
          <w:sz w:val="20"/>
          <w:szCs w:val="20"/>
        </w:rPr>
        <w:t>Dom sportova, od 17.45</w:t>
      </w:r>
      <w:r w:rsidR="00E1543C">
        <w:rPr>
          <w:rFonts w:ascii="Arial" w:hAnsi="Arial" w:cs="Arial"/>
          <w:sz w:val="20"/>
          <w:szCs w:val="20"/>
        </w:rPr>
        <w:t xml:space="preserve"> do</w:t>
      </w:r>
      <w:r w:rsidR="00925C50">
        <w:rPr>
          <w:rFonts w:ascii="Arial" w:hAnsi="Arial" w:cs="Arial"/>
          <w:sz w:val="20"/>
          <w:szCs w:val="20"/>
        </w:rPr>
        <w:t xml:space="preserve"> 19.10h</w:t>
      </w:r>
    </w:p>
    <w:p w:rsidR="00E50967" w:rsidRDefault="00E50967" w:rsidP="00D667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Nazo</w:t>
      </w:r>
      <w:r w:rsidRPr="0059654F">
        <w:rPr>
          <w:rFonts w:ascii="Arial" w:hAnsi="Arial" w:cs="Arial"/>
          <w:sz w:val="20"/>
          <w:szCs w:val="20"/>
        </w:rPr>
        <w:t>č</w:t>
      </w:r>
      <w:r w:rsidRPr="0059654F">
        <w:rPr>
          <w:rFonts w:ascii="Arial" w:hAnsi="Arial" w:cs="Arial"/>
          <w:b/>
          <w:bCs/>
          <w:sz w:val="20"/>
          <w:szCs w:val="20"/>
        </w:rPr>
        <w:t>ni:</w:t>
      </w:r>
    </w:p>
    <w:p w:rsidR="00E50967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50967" w:rsidRDefault="00925C50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BK Flex:                                       Kristijan Furda, Boris Uzelac</w:t>
      </w:r>
    </w:p>
    <w:p w:rsidR="00925C50" w:rsidRDefault="00925C50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BK Fortuna Vrbovec:                   Josip Uglešić, Katarina Galenić</w:t>
      </w:r>
    </w:p>
    <w:p w:rsidR="00925C50" w:rsidRDefault="00925C50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BK Medvedgrad Zagreb:             Lidija Petrinović, Igor Čimbur</w:t>
      </w:r>
    </w:p>
    <w:p w:rsidR="00925C50" w:rsidRDefault="00925C50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BK Purger Zagreb:                       Zlatko Šavor, Maja Capuder</w:t>
      </w:r>
    </w:p>
    <w:p w:rsidR="00925C50" w:rsidRDefault="00925C50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BK Stella Zagreb:                         Željko Miškulin, Tatjana Zrnić</w:t>
      </w:r>
    </w:p>
    <w:p w:rsidR="00925C50" w:rsidRDefault="00925C50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BK Tigar Velika Buna:                  Dorotea Sutara, Zvonimir Hoelbling</w:t>
      </w:r>
    </w:p>
    <w:p w:rsidR="00925C50" w:rsidRDefault="00925C50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BK Velika Gorica:                         Darko Ivan Vidaković, Petra Švec</w:t>
      </w:r>
    </w:p>
    <w:p w:rsidR="00925C50" w:rsidRDefault="00925C50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BK Zagreb Maksimir:                    Silvio Jurčić, Melanija Grubić Sutara</w:t>
      </w:r>
    </w:p>
    <w:p w:rsidR="00925C50" w:rsidRDefault="00925C50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Zagrebački badmintonski savez:  Ratko Cvetnić</w:t>
      </w:r>
    </w:p>
    <w:p w:rsidR="00925C50" w:rsidRDefault="00925C50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BK Aedium Duborvnik:                 Marin Pipunić, Ankica Pipunić</w:t>
      </w:r>
    </w:p>
    <w:p w:rsidR="00925C50" w:rsidRDefault="00925C50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BK Koprivnica:                              Marjan </w:t>
      </w:r>
      <w:r w:rsidR="00E41CF8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ugrinec, Goran Ferenčak</w:t>
      </w:r>
    </w:p>
    <w:p w:rsidR="00925C50" w:rsidRDefault="00925C50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BK Međimurje Čakovec:               Zvonimir Đurkinjak, Filip Špoljarec</w:t>
      </w:r>
    </w:p>
    <w:p w:rsidR="00925C50" w:rsidRDefault="00925C50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BK Bjelovar:                     </w:t>
      </w:r>
      <w:r w:rsidR="00E41CF8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>Saša Čurčić, Saša Čale</w:t>
      </w:r>
    </w:p>
    <w:p w:rsidR="00E1543C" w:rsidRDefault="00E1543C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BK Marlex Varaždin (od točke 8)</w:t>
      </w:r>
      <w:r w:rsidRPr="00E154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Mario Milešić</w:t>
      </w:r>
    </w:p>
    <w:p w:rsidR="00925C50" w:rsidRPr="0059654F" w:rsidRDefault="00925C50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HBS-a:                      Ratko Galjer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50967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Izočni:</w:t>
      </w:r>
    </w:p>
    <w:p w:rsidR="00E50967" w:rsidRDefault="00925C50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BK Novska, BK Silent Zagreb, BK Zvrk Sisak, BK Osijek, BK Split, BK </w:t>
      </w:r>
      <w:r w:rsidR="005E12FE">
        <w:rPr>
          <w:rFonts w:ascii="Arial" w:hAnsi="Arial" w:cs="Arial"/>
          <w:sz w:val="20"/>
          <w:szCs w:val="20"/>
        </w:rPr>
        <w:t>Eol Pula, BK Ogulin, BK</w:t>
      </w:r>
      <w:r>
        <w:rPr>
          <w:rFonts w:ascii="Arial" w:hAnsi="Arial" w:cs="Arial"/>
          <w:sz w:val="20"/>
          <w:szCs w:val="20"/>
        </w:rPr>
        <w:t xml:space="preserve"> Rukavac, Bk Sušak Rijeka</w:t>
      </w:r>
    </w:p>
    <w:p w:rsidR="00E50967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Default="00E50967" w:rsidP="00127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 Galjer</w:t>
      </w:r>
      <w:r w:rsidRPr="0059654F">
        <w:rPr>
          <w:rFonts w:ascii="Arial" w:hAnsi="Arial" w:cs="Arial"/>
          <w:sz w:val="20"/>
          <w:szCs w:val="20"/>
        </w:rPr>
        <w:t xml:space="preserve"> (P</w:t>
      </w:r>
      <w:r>
        <w:rPr>
          <w:rFonts w:ascii="Arial" w:hAnsi="Arial" w:cs="Arial"/>
          <w:sz w:val="20"/>
          <w:szCs w:val="20"/>
        </w:rPr>
        <w:t>G</w:t>
      </w:r>
      <w:r w:rsidRPr="0059654F">
        <w:rPr>
          <w:rFonts w:ascii="Arial" w:hAnsi="Arial" w:cs="Arial"/>
          <w:sz w:val="20"/>
          <w:szCs w:val="20"/>
        </w:rPr>
        <w:t>) je ot</w:t>
      </w:r>
      <w:r w:rsidR="00925C50">
        <w:rPr>
          <w:rFonts w:ascii="Arial" w:hAnsi="Arial" w:cs="Arial"/>
          <w:sz w:val="20"/>
          <w:szCs w:val="20"/>
        </w:rPr>
        <w:t xml:space="preserve">vorio godišnju skupštinu </w:t>
      </w:r>
      <w:r w:rsidRPr="0059654F">
        <w:rPr>
          <w:rFonts w:ascii="Arial" w:hAnsi="Arial" w:cs="Arial"/>
          <w:sz w:val="20"/>
          <w:szCs w:val="20"/>
        </w:rPr>
        <w:t>uz kratak pozdrav</w:t>
      </w:r>
      <w:r>
        <w:rPr>
          <w:rFonts w:ascii="Arial" w:hAnsi="Arial" w:cs="Arial"/>
          <w:sz w:val="20"/>
          <w:szCs w:val="20"/>
        </w:rPr>
        <w:t xml:space="preserve"> i zahvalu </w:t>
      </w:r>
      <w:r w:rsidR="00E41CF8">
        <w:rPr>
          <w:rFonts w:ascii="Arial" w:hAnsi="Arial" w:cs="Arial"/>
          <w:sz w:val="20"/>
          <w:szCs w:val="20"/>
        </w:rPr>
        <w:t xml:space="preserve">skupštinarima </w:t>
      </w:r>
      <w:r>
        <w:rPr>
          <w:rFonts w:ascii="Arial" w:hAnsi="Arial" w:cs="Arial"/>
          <w:sz w:val="20"/>
          <w:szCs w:val="20"/>
        </w:rPr>
        <w:t>na dolasku</w:t>
      </w:r>
      <w:r w:rsidR="00925C50">
        <w:rPr>
          <w:rFonts w:ascii="Arial" w:hAnsi="Arial" w:cs="Arial"/>
          <w:sz w:val="20"/>
          <w:szCs w:val="20"/>
        </w:rPr>
        <w:t>, te se ispričao na kašnjenju početka same sjednice.</w:t>
      </w:r>
    </w:p>
    <w:p w:rsidR="00E50967" w:rsidRDefault="00E50967" w:rsidP="00127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50967" w:rsidRPr="0059654F" w:rsidRDefault="00E50967" w:rsidP="00127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1.</w:t>
      </w:r>
      <w:r w:rsidR="00E41C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9654F">
        <w:rPr>
          <w:rFonts w:ascii="Arial" w:hAnsi="Arial" w:cs="Arial"/>
          <w:b/>
          <w:bCs/>
          <w:sz w:val="20"/>
          <w:szCs w:val="20"/>
        </w:rPr>
        <w:t xml:space="preserve">Izbor </w:t>
      </w:r>
      <w:r>
        <w:rPr>
          <w:rFonts w:ascii="Arial" w:hAnsi="Arial" w:cs="Arial"/>
          <w:b/>
          <w:bCs/>
          <w:sz w:val="20"/>
          <w:szCs w:val="20"/>
        </w:rPr>
        <w:t>V</w:t>
      </w:r>
      <w:r w:rsidRPr="0059654F">
        <w:rPr>
          <w:rFonts w:ascii="Arial" w:hAnsi="Arial" w:cs="Arial"/>
          <w:b/>
          <w:bCs/>
          <w:sz w:val="20"/>
          <w:szCs w:val="20"/>
        </w:rPr>
        <w:t>erifikacijskog odbora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 xml:space="preserve">1.1 </w:t>
      </w:r>
      <w:r w:rsidRPr="0059654F">
        <w:rPr>
          <w:rFonts w:ascii="Arial" w:hAnsi="Arial" w:cs="Arial"/>
          <w:sz w:val="20"/>
          <w:szCs w:val="20"/>
        </w:rPr>
        <w:t>Izbor</w:t>
      </w:r>
    </w:p>
    <w:p w:rsidR="00E50967" w:rsidRPr="0059654F" w:rsidRDefault="00E50967" w:rsidP="007756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</w:t>
      </w:r>
      <w:r w:rsidRPr="0059654F">
        <w:rPr>
          <w:rFonts w:ascii="Arial" w:hAnsi="Arial" w:cs="Arial"/>
          <w:sz w:val="20"/>
          <w:szCs w:val="20"/>
        </w:rPr>
        <w:t xml:space="preserve"> je za Verifikacijski odbor predložio skupštinare</w:t>
      </w:r>
      <w:r>
        <w:rPr>
          <w:rFonts w:ascii="Arial" w:hAnsi="Arial" w:cs="Arial"/>
          <w:sz w:val="20"/>
          <w:szCs w:val="20"/>
        </w:rPr>
        <w:t xml:space="preserve"> Ratka Cvetnića, </w:t>
      </w:r>
      <w:r w:rsidR="00925C50">
        <w:rPr>
          <w:rFonts w:ascii="Arial" w:hAnsi="Arial" w:cs="Arial"/>
          <w:sz w:val="20"/>
          <w:szCs w:val="20"/>
        </w:rPr>
        <w:t>Silvija Jurčića i Sašu Čurčića</w:t>
      </w:r>
    </w:p>
    <w:p w:rsidR="00E50967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Prihvaćeno jednoglasno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 xml:space="preserve">1.2 </w:t>
      </w:r>
      <w:r w:rsidRPr="0059654F">
        <w:rPr>
          <w:rFonts w:ascii="Arial" w:hAnsi="Arial" w:cs="Arial"/>
          <w:sz w:val="20"/>
          <w:szCs w:val="20"/>
        </w:rPr>
        <w:t>Izvješće o kvorumu</w:t>
      </w:r>
    </w:p>
    <w:p w:rsidR="00E50967" w:rsidRPr="0059654F" w:rsidRDefault="00E50967" w:rsidP="00BC4F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Verifikacijski odbor izvjestio je da se u punop</w:t>
      </w:r>
      <w:r w:rsidR="00F6010C">
        <w:rPr>
          <w:rFonts w:ascii="Arial" w:hAnsi="Arial" w:cs="Arial"/>
          <w:sz w:val="20"/>
          <w:szCs w:val="20"/>
        </w:rPr>
        <w:t>ravnom članstvu Saveza nalazi 22 udruge</w:t>
      </w:r>
      <w:r w:rsidRPr="0059654F">
        <w:rPr>
          <w:rFonts w:ascii="Arial" w:hAnsi="Arial" w:cs="Arial"/>
          <w:sz w:val="20"/>
          <w:szCs w:val="20"/>
        </w:rPr>
        <w:t xml:space="preserve">, što znači da puni </w:t>
      </w:r>
      <w:r>
        <w:rPr>
          <w:rFonts w:ascii="Arial" w:hAnsi="Arial" w:cs="Arial"/>
          <w:sz w:val="20"/>
          <w:szCs w:val="20"/>
        </w:rPr>
        <w:t xml:space="preserve">broj članova skupštine </w:t>
      </w:r>
      <w:r w:rsidRPr="0059654F">
        <w:rPr>
          <w:rFonts w:ascii="Arial" w:hAnsi="Arial" w:cs="Arial"/>
          <w:sz w:val="20"/>
          <w:szCs w:val="20"/>
        </w:rPr>
        <w:t xml:space="preserve">s predsjednikom Saveza </w:t>
      </w:r>
      <w:r w:rsidR="00F6010C">
        <w:rPr>
          <w:rFonts w:ascii="Arial" w:hAnsi="Arial" w:cs="Arial"/>
          <w:sz w:val="20"/>
          <w:szCs w:val="20"/>
        </w:rPr>
        <w:t>iznosi 45</w:t>
      </w:r>
      <w:r>
        <w:rPr>
          <w:rFonts w:ascii="Arial" w:hAnsi="Arial" w:cs="Arial"/>
          <w:sz w:val="20"/>
          <w:szCs w:val="20"/>
        </w:rPr>
        <w:t>, odnosn</w:t>
      </w:r>
      <w:r w:rsidR="00F6010C">
        <w:rPr>
          <w:rFonts w:ascii="Arial" w:hAnsi="Arial" w:cs="Arial"/>
          <w:sz w:val="20"/>
          <w:szCs w:val="20"/>
        </w:rPr>
        <w:t>o da je kvorum 23 skupštinara. Nazočn</w:t>
      </w:r>
      <w:r w:rsidR="00E41CF8">
        <w:rPr>
          <w:rFonts w:ascii="Arial" w:hAnsi="Arial" w:cs="Arial"/>
          <w:sz w:val="20"/>
          <w:szCs w:val="20"/>
        </w:rPr>
        <w:t>o</w:t>
      </w:r>
      <w:r w:rsidR="00F6010C">
        <w:rPr>
          <w:rFonts w:ascii="Arial" w:hAnsi="Arial" w:cs="Arial"/>
          <w:sz w:val="20"/>
          <w:szCs w:val="20"/>
        </w:rPr>
        <w:t xml:space="preserve"> </w:t>
      </w:r>
      <w:r w:rsidR="00E41CF8">
        <w:rPr>
          <w:rFonts w:ascii="Arial" w:hAnsi="Arial" w:cs="Arial"/>
          <w:sz w:val="20"/>
          <w:szCs w:val="20"/>
        </w:rPr>
        <w:t>je</w:t>
      </w:r>
      <w:r w:rsidR="00F6010C">
        <w:rPr>
          <w:rFonts w:ascii="Arial" w:hAnsi="Arial" w:cs="Arial"/>
          <w:sz w:val="20"/>
          <w:szCs w:val="20"/>
        </w:rPr>
        <w:t xml:space="preserve"> 26</w:t>
      </w:r>
      <w:r w:rsidRPr="0059654F">
        <w:rPr>
          <w:rFonts w:ascii="Arial" w:hAnsi="Arial" w:cs="Arial"/>
          <w:sz w:val="20"/>
          <w:szCs w:val="20"/>
        </w:rPr>
        <w:t xml:space="preserve"> skupštinara, tako da skupština može pravovaljano odlučivati, a na</w:t>
      </w:r>
      <w:r w:rsidR="00F6010C">
        <w:rPr>
          <w:rFonts w:ascii="Arial" w:hAnsi="Arial" w:cs="Arial"/>
          <w:sz w:val="20"/>
          <w:szCs w:val="20"/>
        </w:rPr>
        <w:t>dpolovična većina jest 14</w:t>
      </w:r>
      <w:r>
        <w:rPr>
          <w:rFonts w:ascii="Arial" w:hAnsi="Arial" w:cs="Arial"/>
          <w:sz w:val="20"/>
          <w:szCs w:val="20"/>
        </w:rPr>
        <w:t xml:space="preserve"> glasova. PG dao je izvješće na glas</w:t>
      </w:r>
      <w:r w:rsidRPr="0059654F">
        <w:rPr>
          <w:rFonts w:ascii="Arial" w:hAnsi="Arial" w:cs="Arial"/>
          <w:sz w:val="20"/>
          <w:szCs w:val="20"/>
        </w:rPr>
        <w:t>anje.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Prihvaćeno jednoglasno</w:t>
      </w:r>
      <w:r>
        <w:rPr>
          <w:rFonts w:ascii="Arial" w:hAnsi="Arial" w:cs="Arial"/>
          <w:sz w:val="20"/>
          <w:szCs w:val="20"/>
        </w:rPr>
        <w:t>.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 xml:space="preserve">1.3 </w:t>
      </w:r>
      <w:r w:rsidRPr="0059654F">
        <w:rPr>
          <w:rFonts w:ascii="Arial" w:hAnsi="Arial" w:cs="Arial"/>
          <w:sz w:val="20"/>
          <w:szCs w:val="20"/>
        </w:rPr>
        <w:t>Usvajanje dnevnog reda</w:t>
      </w:r>
    </w:p>
    <w:p w:rsidR="00E50967" w:rsidRDefault="00E50967" w:rsidP="00152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</w:t>
      </w:r>
      <w:r w:rsidRPr="0059654F">
        <w:rPr>
          <w:rFonts w:ascii="Arial" w:hAnsi="Arial" w:cs="Arial"/>
          <w:sz w:val="20"/>
          <w:szCs w:val="20"/>
        </w:rPr>
        <w:t xml:space="preserve"> </w:t>
      </w:r>
      <w:r w:rsidR="00EF2BBF">
        <w:rPr>
          <w:rFonts w:ascii="Arial" w:hAnsi="Arial" w:cs="Arial"/>
          <w:sz w:val="20"/>
          <w:szCs w:val="20"/>
        </w:rPr>
        <w:t xml:space="preserve">istaknuo je da su stigle dvije dopune dnevnog reda. Prva se odnosila na dopunu plana i programa rada za 2017., a druga je bila pristupanje nove članice – BK Marlex iz Varaždina </w:t>
      </w:r>
      <w:r w:rsidR="00E41CF8">
        <w:rPr>
          <w:rFonts w:ascii="Arial" w:hAnsi="Arial" w:cs="Arial"/>
          <w:sz w:val="20"/>
          <w:szCs w:val="20"/>
        </w:rPr>
        <w:t xml:space="preserve">- </w:t>
      </w:r>
      <w:r w:rsidR="00EF2BBF">
        <w:rPr>
          <w:rFonts w:ascii="Arial" w:hAnsi="Arial" w:cs="Arial"/>
          <w:sz w:val="20"/>
          <w:szCs w:val="20"/>
        </w:rPr>
        <w:t>punopravnom članstvu Saveza.</w:t>
      </w:r>
      <w:r>
        <w:rPr>
          <w:rFonts w:ascii="Arial" w:hAnsi="Arial" w:cs="Arial"/>
          <w:sz w:val="20"/>
          <w:szCs w:val="20"/>
        </w:rPr>
        <w:t xml:space="preserve"> Drugih dopuna nije bilo, pa je PG ovakav dnevni red </w:t>
      </w:r>
      <w:r w:rsidR="00EF2BBF">
        <w:rPr>
          <w:rFonts w:ascii="Arial" w:hAnsi="Arial" w:cs="Arial"/>
          <w:sz w:val="20"/>
          <w:szCs w:val="20"/>
        </w:rPr>
        <w:t>s dopunama dao na usvajanje.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Prihvaćeno jednoglasno.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 xml:space="preserve">2. Ovjera zapisnika i odluka </w:t>
      </w:r>
      <w:r w:rsidR="00EF2BBF">
        <w:rPr>
          <w:rFonts w:ascii="Arial" w:hAnsi="Arial" w:cs="Arial"/>
          <w:b/>
          <w:bCs/>
          <w:sz w:val="20"/>
          <w:szCs w:val="20"/>
        </w:rPr>
        <w:t>izvanredne</w:t>
      </w:r>
      <w:r w:rsidRPr="0059654F">
        <w:rPr>
          <w:rFonts w:ascii="Arial" w:hAnsi="Arial" w:cs="Arial"/>
          <w:b/>
          <w:bCs/>
          <w:sz w:val="20"/>
          <w:szCs w:val="20"/>
        </w:rPr>
        <w:t xml:space="preserve"> skupštine Saveza</w:t>
      </w:r>
      <w:r w:rsidR="00EF2BBF">
        <w:rPr>
          <w:rFonts w:ascii="Arial" w:hAnsi="Arial" w:cs="Arial"/>
          <w:b/>
          <w:bCs/>
          <w:sz w:val="20"/>
          <w:szCs w:val="20"/>
        </w:rPr>
        <w:t xml:space="preserve"> 6.</w:t>
      </w:r>
      <w:r w:rsidR="00E41CF8">
        <w:rPr>
          <w:rFonts w:ascii="Arial" w:hAnsi="Arial" w:cs="Arial"/>
          <w:b/>
          <w:bCs/>
          <w:sz w:val="20"/>
          <w:szCs w:val="20"/>
        </w:rPr>
        <w:t xml:space="preserve"> prosinca </w:t>
      </w:r>
      <w:r w:rsidRPr="0059654F">
        <w:rPr>
          <w:rFonts w:ascii="Arial" w:hAnsi="Arial" w:cs="Arial"/>
          <w:b/>
          <w:bCs/>
          <w:sz w:val="20"/>
          <w:szCs w:val="20"/>
        </w:rPr>
        <w:t>201</w:t>
      </w:r>
      <w:r w:rsidR="00EF2BBF">
        <w:rPr>
          <w:rFonts w:ascii="Arial" w:hAnsi="Arial" w:cs="Arial"/>
          <w:b/>
          <w:bCs/>
          <w:sz w:val="20"/>
          <w:szCs w:val="20"/>
        </w:rPr>
        <w:t>6</w:t>
      </w:r>
      <w:r w:rsidRPr="0059654F">
        <w:rPr>
          <w:rFonts w:ascii="Arial" w:hAnsi="Arial" w:cs="Arial"/>
          <w:b/>
          <w:bCs/>
          <w:sz w:val="20"/>
          <w:szCs w:val="20"/>
        </w:rPr>
        <w:t>.</w:t>
      </w:r>
    </w:p>
    <w:p w:rsidR="00E50967" w:rsidRPr="0059654F" w:rsidRDefault="00E50967" w:rsidP="00152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sz w:val="20"/>
          <w:szCs w:val="20"/>
        </w:rPr>
        <w:t>Budući da na ove dokumente nije bilo primjedbi P</w:t>
      </w:r>
      <w:r>
        <w:rPr>
          <w:rFonts w:ascii="Arial" w:hAnsi="Arial" w:cs="Arial"/>
          <w:sz w:val="20"/>
          <w:szCs w:val="20"/>
        </w:rPr>
        <w:t>G</w:t>
      </w:r>
      <w:r w:rsidRPr="0059654F">
        <w:rPr>
          <w:rFonts w:ascii="Arial" w:hAnsi="Arial" w:cs="Arial"/>
          <w:sz w:val="20"/>
          <w:szCs w:val="20"/>
        </w:rPr>
        <w:t xml:space="preserve"> je predložio da se isti ovjere.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Prihvaćeno jednoglasno</w:t>
      </w:r>
      <w:r w:rsidRPr="0059654F">
        <w:rPr>
          <w:rFonts w:ascii="Arial" w:hAnsi="Arial" w:cs="Arial"/>
          <w:sz w:val="20"/>
          <w:szCs w:val="20"/>
        </w:rPr>
        <w:t>.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2BBF" w:rsidRDefault="00EF2BBF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lastRenderedPageBreak/>
        <w:t>3. Usvajanje izvješć</w:t>
      </w:r>
      <w:r>
        <w:rPr>
          <w:rFonts w:ascii="Arial" w:hAnsi="Arial" w:cs="Arial"/>
          <w:b/>
          <w:bCs/>
          <w:sz w:val="20"/>
          <w:szCs w:val="20"/>
        </w:rPr>
        <w:t>a za 201</w:t>
      </w:r>
      <w:r w:rsidR="00EF2BBF">
        <w:rPr>
          <w:rFonts w:ascii="Arial" w:hAnsi="Arial" w:cs="Arial"/>
          <w:b/>
          <w:bCs/>
          <w:sz w:val="20"/>
          <w:szCs w:val="20"/>
        </w:rPr>
        <w:t>6</w:t>
      </w:r>
      <w:r w:rsidRPr="0059654F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9654F">
        <w:rPr>
          <w:rFonts w:ascii="Arial" w:hAnsi="Arial" w:cs="Arial"/>
          <w:b/>
          <w:bCs/>
          <w:sz w:val="20"/>
          <w:szCs w:val="20"/>
        </w:rPr>
        <w:t>godinu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 xml:space="preserve">3.1 </w:t>
      </w:r>
      <w:r w:rsidRPr="0059654F">
        <w:rPr>
          <w:rFonts w:ascii="Arial" w:hAnsi="Arial" w:cs="Arial"/>
          <w:sz w:val="20"/>
          <w:szCs w:val="20"/>
        </w:rPr>
        <w:t>Programsko izvješće</w:t>
      </w:r>
    </w:p>
    <w:p w:rsidR="00E50967" w:rsidRDefault="00EF2BBF" w:rsidP="00EF2B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Budući na ove dokumente nije bilo primjedbi PG je predložio da se isti ovjere.</w:t>
      </w:r>
    </w:p>
    <w:p w:rsidR="00E50967" w:rsidRDefault="00E50967" w:rsidP="007A07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0967" w:rsidRPr="00FD3369" w:rsidRDefault="00E50967" w:rsidP="007A07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Prihvaćeno jednoglasno (odluka 1).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 xml:space="preserve">3.2 </w:t>
      </w:r>
      <w:r w:rsidRPr="0059654F">
        <w:rPr>
          <w:rFonts w:ascii="Arial" w:hAnsi="Arial" w:cs="Arial"/>
          <w:sz w:val="20"/>
          <w:szCs w:val="20"/>
        </w:rPr>
        <w:t>Financijsko izvješće s bilancom Saveza</w:t>
      </w:r>
    </w:p>
    <w:p w:rsidR="00EF2BBF" w:rsidRDefault="00EF2BBF" w:rsidP="00EF2B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Budući na ove dokumente nije bilo primjedbi PG je predložio da se isti ovjere.</w:t>
      </w:r>
    </w:p>
    <w:p w:rsidR="00E50967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FD3369" w:rsidRDefault="00E50967" w:rsidP="00EF16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Prihvaćeno jednoglasno (odluka 2).</w:t>
      </w:r>
    </w:p>
    <w:p w:rsidR="00E50967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 Usvajanje</w:t>
      </w:r>
      <w:r w:rsidR="00EF2BBF">
        <w:rPr>
          <w:rFonts w:ascii="Arial" w:hAnsi="Arial" w:cs="Arial"/>
          <w:b/>
          <w:bCs/>
          <w:sz w:val="20"/>
          <w:szCs w:val="20"/>
        </w:rPr>
        <w:t xml:space="preserve"> izmjena i dopuna </w:t>
      </w:r>
      <w:r>
        <w:rPr>
          <w:rFonts w:ascii="Arial" w:hAnsi="Arial" w:cs="Arial"/>
          <w:b/>
          <w:bCs/>
          <w:sz w:val="20"/>
          <w:szCs w:val="20"/>
        </w:rPr>
        <w:t xml:space="preserve"> plana rada za 201</w:t>
      </w:r>
      <w:r w:rsidR="00EF2BBF">
        <w:rPr>
          <w:rFonts w:ascii="Arial" w:hAnsi="Arial" w:cs="Arial"/>
          <w:b/>
          <w:bCs/>
          <w:sz w:val="20"/>
          <w:szCs w:val="20"/>
        </w:rPr>
        <w:t>7</w:t>
      </w:r>
      <w:r w:rsidRPr="0059654F">
        <w:rPr>
          <w:rFonts w:ascii="Arial" w:hAnsi="Arial" w:cs="Arial"/>
          <w:b/>
          <w:bCs/>
          <w:sz w:val="20"/>
          <w:szCs w:val="20"/>
        </w:rPr>
        <w:t>. godinu</w:t>
      </w:r>
    </w:p>
    <w:p w:rsidR="00E50967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 xml:space="preserve">4.1 </w:t>
      </w:r>
      <w:r w:rsidR="00EF2BBF">
        <w:rPr>
          <w:rFonts w:ascii="Arial" w:hAnsi="Arial" w:cs="Arial"/>
          <w:b/>
          <w:bCs/>
          <w:sz w:val="20"/>
          <w:szCs w:val="20"/>
        </w:rPr>
        <w:t>Izmjene i dopune programa rada</w:t>
      </w:r>
    </w:p>
    <w:p w:rsidR="004E6129" w:rsidRDefault="00EF2BBF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 u kratko je obrazložio do kojih izmjena je došlo</w:t>
      </w:r>
      <w:r w:rsidR="004E6129">
        <w:rPr>
          <w:rFonts w:ascii="Arial" w:hAnsi="Arial" w:cs="Arial"/>
          <w:sz w:val="20"/>
          <w:szCs w:val="20"/>
        </w:rPr>
        <w:t>.</w:t>
      </w:r>
    </w:p>
    <w:p w:rsidR="00EF2BBF" w:rsidRDefault="004E6129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Prva izmjena je da se</w:t>
      </w:r>
      <w:r w:rsidR="00EF2BBF">
        <w:rPr>
          <w:rFonts w:ascii="Arial" w:hAnsi="Arial" w:cs="Arial"/>
          <w:sz w:val="20"/>
          <w:szCs w:val="20"/>
        </w:rPr>
        <w:t xml:space="preserve"> ne ide na Svjetsko juniorsko prvenstvo, već na Europsko prvenstvo za mlađe juniore. </w:t>
      </w:r>
      <w:r>
        <w:rPr>
          <w:rFonts w:ascii="Arial" w:hAnsi="Arial" w:cs="Arial"/>
          <w:sz w:val="20"/>
          <w:szCs w:val="20"/>
        </w:rPr>
        <w:t>PG je istu dao na usvajnje.</w:t>
      </w:r>
    </w:p>
    <w:p w:rsidR="00E41CF8" w:rsidRDefault="00E41CF8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6129" w:rsidRDefault="004E6129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A74F6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 w:rsidR="00A74F65">
        <w:rPr>
          <w:rFonts w:ascii="Arial" w:hAnsi="Arial" w:cs="Arial"/>
          <w:sz w:val="20"/>
          <w:szCs w:val="20"/>
        </w:rPr>
        <w:t>n</w:t>
      </w:r>
      <w:r w:rsidR="00E41CF8">
        <w:rPr>
          <w:rFonts w:ascii="Arial" w:hAnsi="Arial" w:cs="Arial"/>
          <w:sz w:val="20"/>
          <w:szCs w:val="20"/>
        </w:rPr>
        <w:t>oglasno usvojeno (</w:t>
      </w:r>
      <w:r>
        <w:rPr>
          <w:rFonts w:ascii="Arial" w:hAnsi="Arial" w:cs="Arial"/>
          <w:sz w:val="20"/>
          <w:szCs w:val="20"/>
        </w:rPr>
        <w:t>odluka 3).</w:t>
      </w:r>
    </w:p>
    <w:p w:rsidR="00E41CF8" w:rsidRDefault="00E41CF8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2BBF" w:rsidRDefault="00EF2BBF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Druga </w:t>
      </w:r>
      <w:r w:rsidR="004E6129">
        <w:rPr>
          <w:rFonts w:ascii="Arial" w:hAnsi="Arial" w:cs="Arial"/>
          <w:sz w:val="20"/>
          <w:szCs w:val="20"/>
        </w:rPr>
        <w:t>dopuna/izmjena je</w:t>
      </w:r>
      <w:r>
        <w:rPr>
          <w:rFonts w:ascii="Arial" w:hAnsi="Arial" w:cs="Arial"/>
          <w:sz w:val="20"/>
          <w:szCs w:val="20"/>
        </w:rPr>
        <w:t xml:space="preserve"> bila kriteriji za financiranje u 2018.godini</w:t>
      </w:r>
      <w:r w:rsidR="004E6129">
        <w:rPr>
          <w:rFonts w:ascii="Arial" w:hAnsi="Arial" w:cs="Arial"/>
          <w:sz w:val="20"/>
          <w:szCs w:val="20"/>
        </w:rPr>
        <w:t xml:space="preserve"> za seniore</w:t>
      </w:r>
      <w:r>
        <w:rPr>
          <w:rFonts w:ascii="Arial" w:hAnsi="Arial" w:cs="Arial"/>
          <w:sz w:val="20"/>
          <w:szCs w:val="20"/>
        </w:rPr>
        <w:t>. Tu se povela duža rasprava</w:t>
      </w:r>
      <w:r w:rsidR="001A0C68">
        <w:rPr>
          <w:rFonts w:ascii="Arial" w:hAnsi="Arial" w:cs="Arial"/>
          <w:sz w:val="20"/>
          <w:szCs w:val="20"/>
        </w:rPr>
        <w:t>, koju je otvorila skupštinarka Grubić Sutara (SGS),</w:t>
      </w:r>
      <w:r>
        <w:rPr>
          <w:rFonts w:ascii="Arial" w:hAnsi="Arial" w:cs="Arial"/>
          <w:sz w:val="20"/>
          <w:szCs w:val="20"/>
        </w:rPr>
        <w:t xml:space="preserve"> prvenstveno o izjednačavanj</w:t>
      </w:r>
      <w:r w:rsidR="004E6129">
        <w:rPr>
          <w:rFonts w:ascii="Arial" w:hAnsi="Arial" w:cs="Arial"/>
          <w:sz w:val="20"/>
          <w:szCs w:val="20"/>
        </w:rPr>
        <w:t xml:space="preserve">u kriterija za muške i ženske, </w:t>
      </w:r>
      <w:r>
        <w:rPr>
          <w:rFonts w:ascii="Arial" w:hAnsi="Arial" w:cs="Arial"/>
          <w:sz w:val="20"/>
          <w:szCs w:val="20"/>
        </w:rPr>
        <w:t>nakon čega je PG prijedlog kriterija za seniore dao na usvajanje.</w:t>
      </w:r>
    </w:p>
    <w:p w:rsidR="00E41CF8" w:rsidRDefault="00E41CF8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65BF" w:rsidRDefault="003165BF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Prijedlog nije </w:t>
      </w:r>
      <w:r w:rsidR="00E41CF8">
        <w:rPr>
          <w:rFonts w:ascii="Arial" w:hAnsi="Arial" w:cs="Arial"/>
          <w:sz w:val="20"/>
          <w:szCs w:val="20"/>
        </w:rPr>
        <w:t>usvojen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41CF8" w:rsidRDefault="00E41CF8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2BBF" w:rsidRDefault="004E6129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Novi prijedlog je dao skupštinar Čimbur (SČ), ujedno i izbornik seniora, a to je </w:t>
      </w:r>
      <w:r w:rsidR="003165BF">
        <w:rPr>
          <w:rFonts w:ascii="Arial" w:hAnsi="Arial" w:cs="Arial"/>
          <w:sz w:val="20"/>
          <w:szCs w:val="20"/>
        </w:rPr>
        <w:t>da se izjednače kriteriji na rejting ljestvici BWF-a, tako da žene imaju iste kriterije kao i muški, a kriterijski rezultati da ostanu nepromjenjeni. Takav prijedlog PG je dao na usvajanje.</w:t>
      </w:r>
    </w:p>
    <w:p w:rsidR="00E41CF8" w:rsidRDefault="00E41CF8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65BF" w:rsidRDefault="00E41CF8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Prihvaćeno većinom glasova (</w:t>
      </w:r>
      <w:r w:rsidR="001A0C68">
        <w:rPr>
          <w:rFonts w:ascii="Arial" w:hAnsi="Arial" w:cs="Arial"/>
          <w:sz w:val="20"/>
          <w:szCs w:val="20"/>
        </w:rPr>
        <w:t>od</w:t>
      </w:r>
      <w:r w:rsidR="004E6129">
        <w:rPr>
          <w:rFonts w:ascii="Arial" w:hAnsi="Arial" w:cs="Arial"/>
          <w:sz w:val="20"/>
          <w:szCs w:val="20"/>
        </w:rPr>
        <w:t>luka 4).</w:t>
      </w:r>
    </w:p>
    <w:p w:rsidR="00E41CF8" w:rsidRDefault="00E41CF8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65BF" w:rsidRDefault="004E6129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Treća dopuna/izmjena je bila kriteriji financiranja za 2018.</w:t>
      </w:r>
      <w:r w:rsidR="001A0C68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 xml:space="preserve"> </w:t>
      </w:r>
      <w:r w:rsidR="001A0C68">
        <w:rPr>
          <w:rFonts w:ascii="Arial" w:hAnsi="Arial" w:cs="Arial"/>
          <w:sz w:val="20"/>
          <w:szCs w:val="20"/>
        </w:rPr>
        <w:t>juniorskoj i ml</w:t>
      </w:r>
      <w:r w:rsidR="00E41CF8">
        <w:rPr>
          <w:rFonts w:ascii="Arial" w:hAnsi="Arial" w:cs="Arial"/>
          <w:sz w:val="20"/>
          <w:szCs w:val="20"/>
        </w:rPr>
        <w:t>ađe</w:t>
      </w:r>
      <w:r w:rsidR="001A0C68">
        <w:rPr>
          <w:rFonts w:ascii="Arial" w:hAnsi="Arial" w:cs="Arial"/>
          <w:sz w:val="20"/>
          <w:szCs w:val="20"/>
        </w:rPr>
        <w:t>juniorskoj</w:t>
      </w:r>
      <w:r>
        <w:rPr>
          <w:rFonts w:ascii="Arial" w:hAnsi="Arial" w:cs="Arial"/>
          <w:sz w:val="20"/>
          <w:szCs w:val="20"/>
        </w:rPr>
        <w:t xml:space="preserve"> konkurenciji.</w:t>
      </w:r>
      <w:r w:rsidR="001A0C68">
        <w:rPr>
          <w:rFonts w:ascii="Arial" w:hAnsi="Arial" w:cs="Arial"/>
          <w:sz w:val="20"/>
          <w:szCs w:val="20"/>
        </w:rPr>
        <w:t xml:space="preserve"> </w:t>
      </w:r>
      <w:r w:rsidR="003165BF">
        <w:rPr>
          <w:rFonts w:ascii="Arial" w:hAnsi="Arial" w:cs="Arial"/>
          <w:sz w:val="20"/>
          <w:szCs w:val="20"/>
        </w:rPr>
        <w:t>Kratka rasprava se povela i oko juniorski</w:t>
      </w:r>
      <w:r w:rsidR="00E41CF8">
        <w:rPr>
          <w:rFonts w:ascii="Arial" w:hAnsi="Arial" w:cs="Arial"/>
          <w:sz w:val="20"/>
          <w:szCs w:val="20"/>
        </w:rPr>
        <w:t>h</w:t>
      </w:r>
      <w:r w:rsidR="003165BF">
        <w:rPr>
          <w:rFonts w:ascii="Arial" w:hAnsi="Arial" w:cs="Arial"/>
          <w:sz w:val="20"/>
          <w:szCs w:val="20"/>
        </w:rPr>
        <w:t xml:space="preserve"> i ml</w:t>
      </w:r>
      <w:r w:rsidR="00E41CF8">
        <w:rPr>
          <w:rFonts w:ascii="Arial" w:hAnsi="Arial" w:cs="Arial"/>
          <w:sz w:val="20"/>
          <w:szCs w:val="20"/>
        </w:rPr>
        <w:t>ađe</w:t>
      </w:r>
      <w:r w:rsidR="003165BF">
        <w:rPr>
          <w:rFonts w:ascii="Arial" w:hAnsi="Arial" w:cs="Arial"/>
          <w:sz w:val="20"/>
          <w:szCs w:val="20"/>
        </w:rPr>
        <w:t>juniorski</w:t>
      </w:r>
      <w:r w:rsidR="00E41CF8">
        <w:rPr>
          <w:rFonts w:ascii="Arial" w:hAnsi="Arial" w:cs="Arial"/>
          <w:sz w:val="20"/>
          <w:szCs w:val="20"/>
        </w:rPr>
        <w:t>h</w:t>
      </w:r>
      <w:r w:rsidR="003165BF">
        <w:rPr>
          <w:rFonts w:ascii="Arial" w:hAnsi="Arial" w:cs="Arial"/>
          <w:sz w:val="20"/>
          <w:szCs w:val="20"/>
        </w:rPr>
        <w:t xml:space="preserve"> kriterija, nakon koje je PG iste dao na usvajanje.</w:t>
      </w:r>
    </w:p>
    <w:p w:rsidR="00E41CF8" w:rsidRDefault="00E41CF8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65BF" w:rsidRDefault="003165BF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Prihvaćeno jednoglasno</w:t>
      </w:r>
      <w:r w:rsidR="001A0C68">
        <w:rPr>
          <w:rFonts w:ascii="Arial" w:hAnsi="Arial" w:cs="Arial"/>
          <w:sz w:val="20"/>
          <w:szCs w:val="20"/>
        </w:rPr>
        <w:t xml:space="preserve"> (odluka 5).</w:t>
      </w:r>
    </w:p>
    <w:p w:rsidR="00EF2BBF" w:rsidRDefault="00EF2BBF" w:rsidP="001C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0967" w:rsidRPr="00CA41ED" w:rsidRDefault="00E50967" w:rsidP="003165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 xml:space="preserve">4.2 </w:t>
      </w:r>
      <w:r w:rsidR="001A0C68" w:rsidRPr="0034182E">
        <w:rPr>
          <w:rFonts w:ascii="Arial" w:hAnsi="Arial" w:cs="Arial"/>
          <w:b/>
          <w:sz w:val="20"/>
          <w:szCs w:val="20"/>
        </w:rPr>
        <w:t>Rebalans financijskog plana</w:t>
      </w:r>
    </w:p>
    <w:p w:rsidR="00E50967" w:rsidRDefault="001A0C68" w:rsidP="005411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PG riječ je dao </w:t>
      </w:r>
      <w:r w:rsidR="00E41CF8">
        <w:rPr>
          <w:rFonts w:ascii="Arial" w:hAnsi="Arial" w:cs="Arial"/>
          <w:sz w:val="20"/>
          <w:szCs w:val="20"/>
        </w:rPr>
        <w:t xml:space="preserve">gl. tajnici Saveza Capuder (GTC) ujedno i </w:t>
      </w:r>
      <w:r>
        <w:rPr>
          <w:rFonts w:ascii="Arial" w:hAnsi="Arial" w:cs="Arial"/>
          <w:sz w:val="20"/>
          <w:szCs w:val="20"/>
        </w:rPr>
        <w:t>skupštinarki</w:t>
      </w:r>
      <w:r w:rsidR="00E41CF8">
        <w:rPr>
          <w:rFonts w:ascii="Arial" w:hAnsi="Arial" w:cs="Arial"/>
          <w:sz w:val="20"/>
          <w:szCs w:val="20"/>
        </w:rPr>
        <w:t>, koja je</w:t>
      </w:r>
      <w:r>
        <w:rPr>
          <w:rFonts w:ascii="Arial" w:hAnsi="Arial" w:cs="Arial"/>
          <w:sz w:val="20"/>
          <w:szCs w:val="20"/>
        </w:rPr>
        <w:t xml:space="preserve"> istaknula da se sredstva sa Svjetskog juniorskog </w:t>
      </w:r>
      <w:r w:rsidR="00E41CF8">
        <w:rPr>
          <w:rFonts w:ascii="Arial" w:hAnsi="Arial" w:cs="Arial"/>
          <w:sz w:val="20"/>
          <w:szCs w:val="20"/>
        </w:rPr>
        <w:t>prvenstva</w:t>
      </w:r>
      <w:r>
        <w:rPr>
          <w:rFonts w:ascii="Arial" w:hAnsi="Arial" w:cs="Arial"/>
          <w:sz w:val="20"/>
          <w:szCs w:val="20"/>
        </w:rPr>
        <w:t xml:space="preserve"> u potpunosti prenamijenjuju za Europsko ml.juniorsko prvenstvo, te da će se Europsko prve</w:t>
      </w:r>
      <w:r w:rsidR="00E41CF8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stvo za seniore dofinancirati sredstvima sa priprema za Svjetsko prvestvo za seniore.</w:t>
      </w:r>
    </w:p>
    <w:p w:rsidR="001A0C68" w:rsidRDefault="001A0C68" w:rsidP="005411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prošle skupštine ostalo je nerazriješeno pitanje financiranja seniora. GTC obrazložila je odluku UO-a o podjeli sredstava po igračima, nakon čega je PG izmjenu i dopunu financijskog plana dao na usvajanje.</w:t>
      </w:r>
    </w:p>
    <w:p w:rsidR="00E50967" w:rsidRPr="00930341" w:rsidRDefault="00E50967" w:rsidP="005411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0967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Prihvaćeno </w:t>
      </w:r>
      <w:r w:rsidR="001A0C68">
        <w:rPr>
          <w:rFonts w:ascii="Arial" w:hAnsi="Arial" w:cs="Arial"/>
          <w:sz w:val="20"/>
          <w:szCs w:val="20"/>
        </w:rPr>
        <w:t>većinom glasova (odluka 6</w:t>
      </w:r>
      <w:r>
        <w:rPr>
          <w:rFonts w:ascii="Arial" w:hAnsi="Arial" w:cs="Arial"/>
          <w:sz w:val="20"/>
          <w:szCs w:val="20"/>
        </w:rPr>
        <w:t>).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Pr="0059654F" w:rsidRDefault="001A0C68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Pristupanje promjeni</w:t>
      </w:r>
      <w:r w:rsidR="00E50967" w:rsidRPr="0059654F">
        <w:rPr>
          <w:rFonts w:ascii="Arial" w:hAnsi="Arial" w:cs="Arial"/>
          <w:b/>
          <w:bCs/>
          <w:sz w:val="20"/>
          <w:szCs w:val="20"/>
        </w:rPr>
        <w:t xml:space="preserve"> Statuta</w:t>
      </w:r>
      <w:r w:rsidR="00E50967">
        <w:rPr>
          <w:rFonts w:ascii="Arial" w:hAnsi="Arial" w:cs="Arial"/>
          <w:b/>
          <w:bCs/>
          <w:sz w:val="20"/>
          <w:szCs w:val="20"/>
        </w:rPr>
        <w:t xml:space="preserve"> Saveza </w:t>
      </w:r>
    </w:p>
    <w:p w:rsidR="00476AE4" w:rsidRPr="00F345FD" w:rsidRDefault="00476AE4" w:rsidP="00534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45FD">
        <w:rPr>
          <w:rFonts w:ascii="Arial" w:hAnsi="Arial" w:cs="Arial"/>
          <w:sz w:val="20"/>
          <w:szCs w:val="20"/>
        </w:rPr>
        <w:t>PG razriješio je Slobodana Miščevića funkcije direktora Saveza zbog podnesene ostavke iz zdrastevnih razloga.</w:t>
      </w:r>
    </w:p>
    <w:p w:rsidR="00476AE4" w:rsidRPr="00F345FD" w:rsidRDefault="00476AE4" w:rsidP="00534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45FD">
        <w:rPr>
          <w:rFonts w:ascii="Arial" w:hAnsi="Arial" w:cs="Arial"/>
          <w:sz w:val="20"/>
          <w:szCs w:val="20"/>
        </w:rPr>
        <w:t>Takav prijedlog PG dao je na usvajanje</w:t>
      </w:r>
    </w:p>
    <w:p w:rsidR="00476AE4" w:rsidRPr="00F345FD" w:rsidRDefault="00476AE4" w:rsidP="00534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6AE4" w:rsidRPr="00F345FD" w:rsidRDefault="00476AE4" w:rsidP="00534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45FD">
        <w:rPr>
          <w:rFonts w:ascii="Arial" w:hAnsi="Arial" w:cs="Arial"/>
          <w:sz w:val="20"/>
          <w:szCs w:val="20"/>
        </w:rPr>
        <w:t>Jednoglasno usvojeno ( odluka 7)</w:t>
      </w:r>
    </w:p>
    <w:p w:rsidR="00476AE4" w:rsidRDefault="00476AE4" w:rsidP="00534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50967" w:rsidRDefault="001A0C68" w:rsidP="00534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 u kratko je obrazložio da je UO dao prijedlog za brisanje funkcije direktora, s obzirom da je jedini kandidat u zadnja dva izbora podnio dva puta ostavku zbog obiteljskih i zdrastvenih razloga. S pojašnjenjem da predsjednik i gl.</w:t>
      </w:r>
      <w:r w:rsidR="00E41C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tajnica obavljaju sve poslove koji su bitni u funkcioniranju Saveza. Skupštinar Cvetnić (SC) je još kratko objasnio kako je došlo do stvaranja funkcija u Savezu</w:t>
      </w:r>
      <w:r w:rsidR="00E41CF8">
        <w:rPr>
          <w:rFonts w:ascii="Arial" w:hAnsi="Arial" w:cs="Arial"/>
          <w:sz w:val="20"/>
          <w:szCs w:val="20"/>
        </w:rPr>
        <w:t xml:space="preserve">, a </w:t>
      </w:r>
      <w:r w:rsidR="00E41CF8">
        <w:rPr>
          <w:rFonts w:ascii="Arial" w:hAnsi="Arial" w:cs="Arial"/>
          <w:sz w:val="20"/>
          <w:szCs w:val="20"/>
        </w:rPr>
        <w:lastRenderedPageBreak/>
        <w:t>skupštinar Miškulin dao je svoje viđenje rješenja kadrovske situacije</w:t>
      </w:r>
      <w:r>
        <w:rPr>
          <w:rFonts w:ascii="Arial" w:hAnsi="Arial" w:cs="Arial"/>
          <w:sz w:val="20"/>
          <w:szCs w:val="20"/>
        </w:rPr>
        <w:t>. Nakon kraće rasprave, PG dao je prijedlog na usvajanje.</w:t>
      </w:r>
    </w:p>
    <w:p w:rsidR="00E50967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E50967" w:rsidRDefault="001A0C68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Prihvaćeno većinom glasova (odluka </w:t>
      </w:r>
      <w:r w:rsidR="00476AE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</w:t>
      </w:r>
      <w:r w:rsidR="00E50967">
        <w:rPr>
          <w:rFonts w:ascii="Arial" w:hAnsi="Arial" w:cs="Arial"/>
          <w:sz w:val="20"/>
          <w:szCs w:val="20"/>
        </w:rPr>
        <w:t>.</w:t>
      </w:r>
    </w:p>
    <w:p w:rsidR="00476AE4" w:rsidRDefault="00476AE4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76AE4" w:rsidRDefault="00476AE4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A0C68" w:rsidRDefault="001A0C68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0C77" w:rsidRDefault="00220C7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1A0C68" w:rsidRPr="00F345FD" w:rsidRDefault="009856AB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345FD">
        <w:rPr>
          <w:rFonts w:ascii="Arial" w:hAnsi="Arial" w:cs="Arial"/>
          <w:b/>
          <w:sz w:val="20"/>
          <w:szCs w:val="20"/>
        </w:rPr>
        <w:t xml:space="preserve">6. </w:t>
      </w:r>
      <w:r w:rsidR="00220C77" w:rsidRPr="00F345FD">
        <w:rPr>
          <w:rFonts w:ascii="Arial" w:hAnsi="Arial" w:cs="Arial"/>
          <w:b/>
          <w:sz w:val="20"/>
          <w:szCs w:val="20"/>
        </w:rPr>
        <w:t>Imenovanje a</w:t>
      </w:r>
      <w:r w:rsidRPr="00F345FD">
        <w:rPr>
          <w:rFonts w:ascii="Arial" w:hAnsi="Arial" w:cs="Arial"/>
          <w:b/>
          <w:sz w:val="20"/>
          <w:szCs w:val="20"/>
        </w:rPr>
        <w:t>dministrativne tajnice</w:t>
      </w:r>
      <w:r w:rsidR="00220C77" w:rsidRPr="00F345FD">
        <w:rPr>
          <w:rFonts w:ascii="Arial" w:hAnsi="Arial" w:cs="Arial"/>
          <w:b/>
          <w:sz w:val="20"/>
          <w:szCs w:val="20"/>
        </w:rPr>
        <w:t xml:space="preserve"> tijekom</w:t>
      </w:r>
      <w:r w:rsidRPr="00F345FD">
        <w:rPr>
          <w:rFonts w:ascii="Arial" w:hAnsi="Arial" w:cs="Arial"/>
          <w:b/>
          <w:sz w:val="20"/>
          <w:szCs w:val="20"/>
        </w:rPr>
        <w:t xml:space="preserve"> </w:t>
      </w:r>
      <w:r w:rsidR="00220C77" w:rsidRPr="00F345FD">
        <w:rPr>
          <w:rFonts w:ascii="Arial" w:hAnsi="Arial" w:cs="Arial"/>
          <w:b/>
          <w:sz w:val="20"/>
          <w:szCs w:val="20"/>
        </w:rPr>
        <w:t xml:space="preserve">porodiljnog dopusta </w:t>
      </w:r>
      <w:r w:rsidR="001A0C68" w:rsidRPr="00F345FD">
        <w:rPr>
          <w:rFonts w:ascii="Arial" w:hAnsi="Arial" w:cs="Arial"/>
          <w:b/>
          <w:sz w:val="20"/>
          <w:szCs w:val="20"/>
        </w:rPr>
        <w:t>glavne tajnice</w:t>
      </w:r>
      <w:r w:rsidR="00FC6AAC" w:rsidRPr="00F345FD">
        <w:rPr>
          <w:rFonts w:ascii="Arial" w:hAnsi="Arial" w:cs="Arial"/>
          <w:b/>
          <w:sz w:val="20"/>
          <w:szCs w:val="20"/>
        </w:rPr>
        <w:t xml:space="preserve"> Capuder</w:t>
      </w:r>
      <w:r w:rsidR="001A0C68" w:rsidRPr="00F345FD">
        <w:rPr>
          <w:rFonts w:ascii="Arial" w:hAnsi="Arial" w:cs="Arial"/>
          <w:b/>
          <w:sz w:val="20"/>
          <w:szCs w:val="20"/>
        </w:rPr>
        <w:t xml:space="preserve"> </w:t>
      </w:r>
    </w:p>
    <w:p w:rsidR="00220C77" w:rsidRPr="00F345FD" w:rsidRDefault="00220C77" w:rsidP="00220C77">
      <w:pPr>
        <w:spacing w:before="100" w:beforeAutospacing="1" w:after="0" w:line="240" w:lineRule="auto"/>
        <w:rPr>
          <w:rFonts w:ascii="Arial" w:hAnsi="Arial" w:cs="Arial"/>
          <w:sz w:val="20"/>
          <w:szCs w:val="20"/>
          <w:lang w:eastAsia="hr-HR"/>
        </w:rPr>
      </w:pPr>
      <w:r w:rsidRPr="00F345FD">
        <w:rPr>
          <w:rFonts w:ascii="Arial" w:hAnsi="Arial" w:cs="Arial"/>
          <w:sz w:val="20"/>
          <w:szCs w:val="20"/>
          <w:lang w:eastAsia="hr-HR"/>
        </w:rPr>
        <w:t>PG dao je riječ GTC, koja je u kratko obrazložila situaciju, te izbor svoje zamjene. Prema Statutu Saveza čl.6(2) Upravni odbor je</w:t>
      </w:r>
      <w:r w:rsidR="006D59FF" w:rsidRPr="00F345FD">
        <w:rPr>
          <w:rFonts w:ascii="Arial" w:hAnsi="Arial" w:cs="Arial"/>
          <w:sz w:val="20"/>
          <w:szCs w:val="20"/>
          <w:lang w:eastAsia="hr-HR"/>
        </w:rPr>
        <w:t xml:space="preserve"> na V.sjednici, odluka 6 -</w:t>
      </w:r>
      <w:r w:rsidRPr="00F345FD">
        <w:rPr>
          <w:rFonts w:ascii="Arial" w:hAnsi="Arial" w:cs="Arial"/>
          <w:sz w:val="20"/>
          <w:szCs w:val="20"/>
          <w:lang w:eastAsia="hr-HR"/>
        </w:rPr>
        <w:t xml:space="preserve"> dao  pravo potpisa i zastupanja Saveza administrativnoj tajnici – gđi. Davorki Erceg, koja za vrijeme porodiljnog dopusta dobiva ovlasti iz Statuta čl.47(2), a u periodu od 1.6.2017.-1.9.2018.</w:t>
      </w:r>
    </w:p>
    <w:p w:rsidR="00FC6AAC" w:rsidRPr="00F345FD" w:rsidRDefault="00220C77" w:rsidP="00220C77">
      <w:pPr>
        <w:spacing w:before="100" w:beforeAutospacing="1" w:after="0" w:line="240" w:lineRule="auto"/>
        <w:rPr>
          <w:rFonts w:ascii="Arial" w:hAnsi="Arial" w:cs="Arial"/>
          <w:sz w:val="20"/>
          <w:szCs w:val="20"/>
          <w:lang w:eastAsia="hr-HR"/>
        </w:rPr>
      </w:pPr>
      <w:r w:rsidRPr="00F345FD">
        <w:rPr>
          <w:rFonts w:ascii="Arial" w:hAnsi="Arial" w:cs="Arial"/>
          <w:sz w:val="20"/>
          <w:szCs w:val="20"/>
          <w:lang w:eastAsia="hr-HR"/>
        </w:rPr>
        <w:t> Primljeno na znanje</w:t>
      </w:r>
    </w:p>
    <w:p w:rsidR="00220C77" w:rsidRPr="00220C77" w:rsidRDefault="00220C77" w:rsidP="00220C77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FC6AAC" w:rsidRPr="00492A75" w:rsidRDefault="00FC6AAC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92A75">
        <w:rPr>
          <w:rFonts w:ascii="Arial" w:hAnsi="Arial" w:cs="Arial"/>
          <w:b/>
          <w:sz w:val="20"/>
          <w:szCs w:val="20"/>
        </w:rPr>
        <w:t xml:space="preserve">7. Isključenje HBK Max iz članstva </w:t>
      </w:r>
    </w:p>
    <w:p w:rsidR="00E50967" w:rsidRDefault="00FC6AAC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 je objasnio da temeljem Statuta Saveza čl.22,</w:t>
      </w:r>
      <w:r w:rsidR="00E41C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s.1 i 2, HBK Max dvije godine za redom nije platio godišnju članarinu. Savez je upozorio članicu na propust pisanim putem, međutim članarina</w:t>
      </w:r>
      <w:r w:rsidR="00E41CF8">
        <w:rPr>
          <w:rFonts w:ascii="Arial" w:hAnsi="Arial" w:cs="Arial"/>
          <w:sz w:val="20"/>
          <w:szCs w:val="20"/>
        </w:rPr>
        <w:t xml:space="preserve"> nakon statutarnoga roka </w:t>
      </w:r>
      <w:r>
        <w:rPr>
          <w:rFonts w:ascii="Arial" w:hAnsi="Arial" w:cs="Arial"/>
          <w:sz w:val="20"/>
          <w:szCs w:val="20"/>
        </w:rPr>
        <w:t>nije plaćena. PG dao je prijedlog o isključivanju na glasanje.</w:t>
      </w:r>
    </w:p>
    <w:p w:rsidR="00FC6AAC" w:rsidRDefault="00FC6AAC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C6AAC" w:rsidRPr="0059654F" w:rsidRDefault="00FC6AAC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Prihvaćeno jednoglasno, nadpolovičnom većinom</w:t>
      </w:r>
      <w:r w:rsidR="00492A75">
        <w:rPr>
          <w:rFonts w:ascii="Arial" w:hAnsi="Arial" w:cs="Arial"/>
          <w:sz w:val="20"/>
          <w:szCs w:val="20"/>
        </w:rPr>
        <w:t xml:space="preserve"> </w:t>
      </w:r>
      <w:r w:rsidR="00E41CF8">
        <w:rPr>
          <w:rFonts w:ascii="Arial" w:hAnsi="Arial" w:cs="Arial"/>
          <w:sz w:val="20"/>
          <w:szCs w:val="20"/>
        </w:rPr>
        <w:t>punog sastava skupštine (</w:t>
      </w:r>
      <w:r>
        <w:rPr>
          <w:rFonts w:ascii="Arial" w:hAnsi="Arial" w:cs="Arial"/>
          <w:sz w:val="20"/>
          <w:szCs w:val="20"/>
        </w:rPr>
        <w:t>odluka 9)</w:t>
      </w:r>
    </w:p>
    <w:p w:rsidR="00FC6AAC" w:rsidRDefault="00FC6AAC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50967" w:rsidRPr="0059654F" w:rsidRDefault="00492A75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E50967" w:rsidRPr="0059654F">
        <w:rPr>
          <w:rFonts w:ascii="Arial" w:hAnsi="Arial" w:cs="Arial"/>
          <w:b/>
          <w:bCs/>
          <w:sz w:val="20"/>
          <w:szCs w:val="20"/>
        </w:rPr>
        <w:t xml:space="preserve">. </w:t>
      </w:r>
      <w:r w:rsidR="00E50967">
        <w:rPr>
          <w:rFonts w:ascii="Arial" w:hAnsi="Arial" w:cs="Arial"/>
          <w:b/>
          <w:bCs/>
          <w:sz w:val="20"/>
          <w:szCs w:val="20"/>
        </w:rPr>
        <w:t>Prijem novih članica Saveza</w:t>
      </w:r>
    </w:p>
    <w:p w:rsidR="00E50967" w:rsidRDefault="00E50967" w:rsidP="00534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 je Verifikacijski odbor pregledavao dokumentaciju g. </w:t>
      </w:r>
      <w:r w:rsidR="00492A75">
        <w:rPr>
          <w:rFonts w:ascii="Arial" w:hAnsi="Arial" w:cs="Arial"/>
          <w:sz w:val="20"/>
          <w:szCs w:val="20"/>
        </w:rPr>
        <w:t>Mario Milešić, gl.</w:t>
      </w:r>
      <w:r w:rsidR="00E41CF8">
        <w:rPr>
          <w:rFonts w:ascii="Arial" w:hAnsi="Arial" w:cs="Arial"/>
          <w:sz w:val="20"/>
          <w:szCs w:val="20"/>
        </w:rPr>
        <w:t xml:space="preserve"> </w:t>
      </w:r>
      <w:r w:rsidR="00492A75">
        <w:rPr>
          <w:rFonts w:ascii="Arial" w:hAnsi="Arial" w:cs="Arial"/>
          <w:sz w:val="20"/>
          <w:szCs w:val="20"/>
        </w:rPr>
        <w:t>tajnik BK Marlex</w:t>
      </w:r>
      <w:r>
        <w:rPr>
          <w:rFonts w:ascii="Arial" w:hAnsi="Arial" w:cs="Arial"/>
          <w:sz w:val="20"/>
          <w:szCs w:val="20"/>
        </w:rPr>
        <w:t>, ukratko je predstavio svoj klub. Verifikacijski odbor j</w:t>
      </w:r>
      <w:r w:rsidR="00492A75">
        <w:rPr>
          <w:rFonts w:ascii="Arial" w:hAnsi="Arial" w:cs="Arial"/>
          <w:sz w:val="20"/>
          <w:szCs w:val="20"/>
        </w:rPr>
        <w:t>e pregledao dokumentaciju koju je</w:t>
      </w:r>
      <w:r>
        <w:rPr>
          <w:rFonts w:ascii="Arial" w:hAnsi="Arial" w:cs="Arial"/>
          <w:sz w:val="20"/>
          <w:szCs w:val="20"/>
        </w:rPr>
        <w:t xml:space="preserve"> kandidat</w:t>
      </w:r>
      <w:r w:rsidR="00492A75">
        <w:rPr>
          <w:rFonts w:ascii="Arial" w:hAnsi="Arial" w:cs="Arial"/>
          <w:sz w:val="20"/>
          <w:szCs w:val="20"/>
        </w:rPr>
        <w:t xml:space="preserve"> za članstvo dostavio u Savez, te ustvrdio da je  pravovaljana</w:t>
      </w:r>
      <w:r>
        <w:rPr>
          <w:rFonts w:ascii="Arial" w:hAnsi="Arial" w:cs="Arial"/>
          <w:sz w:val="20"/>
          <w:szCs w:val="20"/>
        </w:rPr>
        <w:t xml:space="preserve"> i potpun</w:t>
      </w:r>
      <w:r w:rsidR="00492A7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. Budući po ovom pitanju nije bilo primjedbi ni rasprave PG je nakon izvješća Verifikacijskog odbora predložio da se </w:t>
      </w:r>
      <w:r w:rsidR="00492A75">
        <w:rPr>
          <w:rFonts w:ascii="Arial" w:hAnsi="Arial" w:cs="Arial"/>
          <w:sz w:val="20"/>
          <w:szCs w:val="20"/>
        </w:rPr>
        <w:t>BK Marlex iz Varaždina primi</w:t>
      </w:r>
      <w:r>
        <w:rPr>
          <w:rFonts w:ascii="Arial" w:hAnsi="Arial" w:cs="Arial"/>
          <w:sz w:val="20"/>
          <w:szCs w:val="20"/>
        </w:rPr>
        <w:t xml:space="preserve"> u punopravno članstvo Saveza.</w:t>
      </w:r>
    </w:p>
    <w:p w:rsidR="00E50967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Default="00492A75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Jednoglasno prihvaćeno (odluka 10</w:t>
      </w:r>
      <w:r w:rsidR="00E50967">
        <w:rPr>
          <w:rFonts w:ascii="Arial" w:hAnsi="Arial" w:cs="Arial"/>
          <w:sz w:val="20"/>
          <w:szCs w:val="20"/>
        </w:rPr>
        <w:t>).</w:t>
      </w:r>
    </w:p>
    <w:p w:rsidR="00E50967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Default="00E50967" w:rsidP="00A011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Nakon prihvaćanja novih članica, Verifikacijski odbor je </w:t>
      </w:r>
      <w:r w:rsidR="00492A75">
        <w:rPr>
          <w:rFonts w:ascii="Arial" w:hAnsi="Arial" w:cs="Arial"/>
          <w:sz w:val="20"/>
          <w:szCs w:val="20"/>
        </w:rPr>
        <w:t>ustanovio da Savez sada broji 23</w:t>
      </w:r>
      <w:r>
        <w:rPr>
          <w:rFonts w:ascii="Arial" w:hAnsi="Arial" w:cs="Arial"/>
          <w:sz w:val="20"/>
          <w:szCs w:val="20"/>
        </w:rPr>
        <w:t xml:space="preserve"> punopravn</w:t>
      </w:r>
      <w:r w:rsidR="00373C6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članic</w:t>
      </w:r>
      <w:r w:rsidR="00373C6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te 26 nazočnih skupšti</w:t>
      </w:r>
      <w:r w:rsidR="00492A75">
        <w:rPr>
          <w:rFonts w:ascii="Arial" w:hAnsi="Arial" w:cs="Arial"/>
          <w:sz w:val="20"/>
          <w:szCs w:val="20"/>
        </w:rPr>
        <w:t>nara. Kvorum je 24, a nadpolovična većina je 14</w:t>
      </w:r>
      <w:r>
        <w:rPr>
          <w:rFonts w:ascii="Arial" w:hAnsi="Arial" w:cs="Arial"/>
          <w:sz w:val="20"/>
          <w:szCs w:val="20"/>
        </w:rPr>
        <w:t>. Takvo izvješće PG dao je na glasovanje.</w:t>
      </w:r>
    </w:p>
    <w:p w:rsidR="00E50967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0967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Prihvaćeno jednoglasno.</w:t>
      </w:r>
    </w:p>
    <w:p w:rsidR="00E50967" w:rsidRPr="0059654F" w:rsidRDefault="00E50967" w:rsidP="00D66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92A75" w:rsidRDefault="00E50967" w:rsidP="00EC4F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9. </w:t>
      </w:r>
      <w:r w:rsidRPr="0059654F">
        <w:rPr>
          <w:rFonts w:ascii="Arial" w:hAnsi="Arial" w:cs="Arial"/>
          <w:b/>
          <w:bCs/>
          <w:sz w:val="20"/>
          <w:szCs w:val="20"/>
        </w:rPr>
        <w:t>Razno</w:t>
      </w:r>
      <w:r>
        <w:rPr>
          <w:rFonts w:ascii="Arial" w:hAnsi="Arial" w:cs="Arial"/>
          <w:b/>
          <w:bCs/>
          <w:sz w:val="20"/>
          <w:szCs w:val="20"/>
        </w:rPr>
        <w:br/>
      </w:r>
      <w:r w:rsidR="00492A75">
        <w:rPr>
          <w:rFonts w:ascii="Arial" w:hAnsi="Arial" w:cs="Arial"/>
          <w:sz w:val="20"/>
          <w:szCs w:val="20"/>
        </w:rPr>
        <w:t>SC u kratkim crtama je iznio zbivanja vezana za izradu Nacionalne strategije sporta, s obz</w:t>
      </w:r>
      <w:r w:rsidR="00373C6B">
        <w:rPr>
          <w:rFonts w:ascii="Arial" w:hAnsi="Arial" w:cs="Arial"/>
          <w:sz w:val="20"/>
          <w:szCs w:val="20"/>
        </w:rPr>
        <w:t>ir</w:t>
      </w:r>
      <w:r w:rsidR="00492A75">
        <w:rPr>
          <w:rFonts w:ascii="Arial" w:hAnsi="Arial" w:cs="Arial"/>
          <w:sz w:val="20"/>
          <w:szCs w:val="20"/>
        </w:rPr>
        <w:t xml:space="preserve">om da je </w:t>
      </w:r>
      <w:r w:rsidR="00373C6B">
        <w:rPr>
          <w:rFonts w:ascii="Arial" w:hAnsi="Arial" w:cs="Arial"/>
          <w:sz w:val="20"/>
          <w:szCs w:val="20"/>
        </w:rPr>
        <w:t>nazočio</w:t>
      </w:r>
      <w:r w:rsidR="00492A75">
        <w:rPr>
          <w:rFonts w:ascii="Arial" w:hAnsi="Arial" w:cs="Arial"/>
          <w:sz w:val="20"/>
          <w:szCs w:val="20"/>
        </w:rPr>
        <w:t xml:space="preserve"> radionici.</w:t>
      </w:r>
    </w:p>
    <w:p w:rsidR="00E50967" w:rsidRDefault="00492A75" w:rsidP="00EC4F6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PG upozorio je klubove da od 7.</w:t>
      </w:r>
      <w:r w:rsidR="00373C6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mjeseca 2017.</w:t>
      </w:r>
      <w:r w:rsidR="00373C6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stupa na snagu zakon da svi klubovi moraju imati barem jednog licenciranog trenera.</w:t>
      </w:r>
    </w:p>
    <w:p w:rsidR="00492A75" w:rsidRDefault="00492A75" w:rsidP="00EC4F6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Primljeno na znanje.</w:t>
      </w:r>
    </w:p>
    <w:p w:rsidR="00E50967" w:rsidRDefault="00E50967" w:rsidP="00F771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obzirom da se prošlo kroz sve točke dnevnog reda, PG zaključio je skupštinu.</w:t>
      </w:r>
    </w:p>
    <w:p w:rsidR="00E50967" w:rsidRPr="00EF166C" w:rsidRDefault="00E50967" w:rsidP="00EF166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EF166C">
        <w:rPr>
          <w:rFonts w:ascii="Arial" w:hAnsi="Arial" w:cs="Arial"/>
          <w:b/>
          <w:bCs/>
          <w:sz w:val="20"/>
          <w:szCs w:val="20"/>
        </w:rPr>
        <w:t>Odluke:</w:t>
      </w:r>
    </w:p>
    <w:p w:rsidR="00E50967" w:rsidRPr="00EF166C" w:rsidRDefault="00E50967" w:rsidP="001E610C">
      <w:pPr>
        <w:spacing w:line="240" w:lineRule="auto"/>
        <w:rPr>
          <w:rFonts w:ascii="Arial" w:hAnsi="Arial" w:cs="Arial"/>
          <w:sz w:val="20"/>
          <w:szCs w:val="20"/>
        </w:rPr>
      </w:pPr>
      <w:r w:rsidRPr="00EF166C"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EF166C">
        <w:rPr>
          <w:rFonts w:ascii="Arial" w:hAnsi="Arial" w:cs="Arial"/>
          <w:sz w:val="20"/>
          <w:szCs w:val="20"/>
        </w:rPr>
        <w:t>Usvaja se programsko izvješće za 201</w:t>
      </w:r>
      <w:r w:rsidR="00A74F65">
        <w:rPr>
          <w:rFonts w:ascii="Arial" w:hAnsi="Arial" w:cs="Arial"/>
          <w:sz w:val="20"/>
          <w:szCs w:val="20"/>
        </w:rPr>
        <w:t>6</w:t>
      </w:r>
    </w:p>
    <w:p w:rsidR="00E50967" w:rsidRDefault="00E50967" w:rsidP="001E61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166C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Usvaja se financijsko izvješće za 201</w:t>
      </w:r>
      <w:r w:rsidR="00A74F6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</w:p>
    <w:p w:rsidR="00A74F65" w:rsidRDefault="00A74F65" w:rsidP="001E61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0967" w:rsidRDefault="00E50967" w:rsidP="00373C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16BB">
        <w:rPr>
          <w:rFonts w:ascii="Arial" w:hAnsi="Arial" w:cs="Arial"/>
          <w:b/>
          <w:bCs/>
          <w:sz w:val="20"/>
          <w:szCs w:val="20"/>
        </w:rPr>
        <w:t>3</w:t>
      </w:r>
      <w:r w:rsidR="00AB5247">
        <w:rPr>
          <w:rFonts w:ascii="Arial" w:hAnsi="Arial" w:cs="Arial"/>
          <w:b/>
          <w:bCs/>
          <w:sz w:val="20"/>
          <w:szCs w:val="20"/>
        </w:rPr>
        <w:t xml:space="preserve">. </w:t>
      </w:r>
      <w:r w:rsidR="00AB5247" w:rsidRPr="00AB5247">
        <w:rPr>
          <w:rFonts w:ascii="Arial" w:hAnsi="Arial" w:cs="Arial"/>
          <w:bCs/>
          <w:sz w:val="20"/>
          <w:szCs w:val="20"/>
        </w:rPr>
        <w:t>Izmjena i dopuna</w:t>
      </w:r>
      <w:r w:rsidR="008D0A3E">
        <w:rPr>
          <w:rFonts w:ascii="Arial" w:hAnsi="Arial" w:cs="Arial"/>
          <w:sz w:val="20"/>
          <w:szCs w:val="20"/>
        </w:rPr>
        <w:t xml:space="preserve"> plan</w:t>
      </w:r>
      <w:r w:rsidR="00AB5247">
        <w:rPr>
          <w:rFonts w:ascii="Arial" w:hAnsi="Arial" w:cs="Arial"/>
          <w:sz w:val="20"/>
          <w:szCs w:val="20"/>
        </w:rPr>
        <w:t>a</w:t>
      </w:r>
      <w:r w:rsidR="008D0A3E">
        <w:rPr>
          <w:rFonts w:ascii="Arial" w:hAnsi="Arial" w:cs="Arial"/>
          <w:sz w:val="20"/>
          <w:szCs w:val="20"/>
        </w:rPr>
        <w:t xml:space="preserve"> rada za 2017</w:t>
      </w:r>
      <w:r>
        <w:rPr>
          <w:rFonts w:ascii="Arial" w:hAnsi="Arial" w:cs="Arial"/>
          <w:sz w:val="20"/>
          <w:szCs w:val="20"/>
        </w:rPr>
        <w:t>.</w:t>
      </w:r>
      <w:r w:rsidR="00AB5247">
        <w:rPr>
          <w:rFonts w:ascii="Arial" w:hAnsi="Arial" w:cs="Arial"/>
          <w:sz w:val="20"/>
          <w:szCs w:val="20"/>
        </w:rPr>
        <w:t>:</w:t>
      </w:r>
      <w:r w:rsidR="00373C6B">
        <w:rPr>
          <w:rFonts w:ascii="Arial" w:hAnsi="Arial" w:cs="Arial"/>
          <w:sz w:val="20"/>
          <w:szCs w:val="20"/>
        </w:rPr>
        <w:t xml:space="preserve"> u</w:t>
      </w:r>
      <w:r w:rsidR="008D0A3E">
        <w:rPr>
          <w:rFonts w:ascii="Arial" w:hAnsi="Arial" w:cs="Arial"/>
          <w:sz w:val="20"/>
          <w:szCs w:val="20"/>
        </w:rPr>
        <w:t xml:space="preserve">mjesto nastupa na Svjetskom juniorskom </w:t>
      </w:r>
      <w:r w:rsidR="00373C6B">
        <w:rPr>
          <w:rFonts w:ascii="Arial" w:hAnsi="Arial" w:cs="Arial"/>
          <w:sz w:val="20"/>
          <w:szCs w:val="20"/>
        </w:rPr>
        <w:t>prvenstvu</w:t>
      </w:r>
      <w:r w:rsidR="008D0A3E">
        <w:rPr>
          <w:rFonts w:ascii="Arial" w:hAnsi="Arial" w:cs="Arial"/>
          <w:sz w:val="20"/>
          <w:szCs w:val="20"/>
        </w:rPr>
        <w:t>, nastupit će se na Europskom ml</w:t>
      </w:r>
      <w:r w:rsidR="00373C6B">
        <w:rPr>
          <w:rFonts w:ascii="Arial" w:hAnsi="Arial" w:cs="Arial"/>
          <w:sz w:val="20"/>
          <w:szCs w:val="20"/>
        </w:rPr>
        <w:t>ađe</w:t>
      </w:r>
      <w:r w:rsidR="008D0A3E">
        <w:rPr>
          <w:rFonts w:ascii="Arial" w:hAnsi="Arial" w:cs="Arial"/>
          <w:sz w:val="20"/>
          <w:szCs w:val="20"/>
        </w:rPr>
        <w:t>juniorskom prvestvu (U17)</w:t>
      </w:r>
      <w:r w:rsidR="00373C6B">
        <w:rPr>
          <w:rFonts w:ascii="Arial" w:hAnsi="Arial" w:cs="Arial"/>
          <w:sz w:val="20"/>
          <w:szCs w:val="20"/>
        </w:rPr>
        <w:t>.</w:t>
      </w:r>
    </w:p>
    <w:p w:rsidR="00373C6B" w:rsidRDefault="00373C6B" w:rsidP="00AB5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D0A3E" w:rsidRDefault="00AB5247" w:rsidP="00AB5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5247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Izmj</w:t>
      </w:r>
      <w:r w:rsidR="00373C6B">
        <w:rPr>
          <w:rFonts w:ascii="Arial" w:hAnsi="Arial" w:cs="Arial"/>
          <w:sz w:val="20"/>
          <w:szCs w:val="20"/>
        </w:rPr>
        <w:t xml:space="preserve">ena i dopuna plana rada za 2017.: </w:t>
      </w:r>
      <w:r w:rsidR="008D0A3E">
        <w:rPr>
          <w:rFonts w:ascii="Arial" w:hAnsi="Arial" w:cs="Arial"/>
          <w:sz w:val="20"/>
          <w:szCs w:val="20"/>
        </w:rPr>
        <w:t>prihvaćaju se izm</w:t>
      </w:r>
      <w:r w:rsidR="00373C6B">
        <w:rPr>
          <w:rFonts w:ascii="Arial" w:hAnsi="Arial" w:cs="Arial"/>
          <w:sz w:val="20"/>
          <w:szCs w:val="20"/>
        </w:rPr>
        <w:t>i</w:t>
      </w:r>
      <w:r w:rsidR="008D0A3E">
        <w:rPr>
          <w:rFonts w:ascii="Arial" w:hAnsi="Arial" w:cs="Arial"/>
          <w:sz w:val="20"/>
          <w:szCs w:val="20"/>
        </w:rPr>
        <w:t>jenjeni kriterji za seniore za financiranje u 2018.</w:t>
      </w:r>
    </w:p>
    <w:p w:rsidR="008D0A3E" w:rsidRPr="008D0A3E" w:rsidRDefault="008D0A3E" w:rsidP="008D0A3E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 w:rsidRPr="008D0A3E">
        <w:rPr>
          <w:rFonts w:ascii="Arial" w:hAnsi="Arial" w:cs="Arial"/>
          <w:sz w:val="20"/>
          <w:szCs w:val="20"/>
          <w:lang w:eastAsia="hr-HR"/>
        </w:rPr>
        <w:t>Kriterijski rejting na BWF ljestvici na kraju godine:</w:t>
      </w:r>
    </w:p>
    <w:p w:rsidR="008D0A3E" w:rsidRPr="008D0A3E" w:rsidRDefault="008D0A3E" w:rsidP="008D0A3E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p w:rsidR="008D0A3E" w:rsidRPr="008D0A3E" w:rsidRDefault="008D0A3E" w:rsidP="008D0A3E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8D0A3E">
        <w:rPr>
          <w:rFonts w:ascii="Arial" w:hAnsi="Arial" w:cs="Arial"/>
          <w:sz w:val="20"/>
          <w:szCs w:val="20"/>
          <w:lang w:eastAsia="hr-HR"/>
        </w:rPr>
        <w:t>A kriterij:</w:t>
      </w:r>
      <w:r w:rsidRPr="008D0A3E">
        <w:rPr>
          <w:rFonts w:ascii="Arial" w:hAnsi="Arial" w:cs="Arial"/>
          <w:sz w:val="20"/>
          <w:szCs w:val="20"/>
          <w:lang w:eastAsia="hr-HR"/>
        </w:rPr>
        <w:tab/>
        <w:t>B kriterij: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 xml:space="preserve">MS:top 120                           MS: top 300      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WS:top 120                           WS:top 300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WD:top 100                          WD:top 250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MD:top 100                          MD:top 250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XD: top 100                          XD:top 250</w:t>
      </w:r>
      <w:r w:rsidRPr="008D0A3E">
        <w:rPr>
          <w:rFonts w:ascii="Arial" w:hAnsi="Arial" w:cs="Arial"/>
          <w:sz w:val="20"/>
          <w:szCs w:val="20"/>
          <w:lang w:eastAsia="hr-HR"/>
        </w:rPr>
        <w:br/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</w:t>
      </w:r>
    </w:p>
    <w:p w:rsidR="00A124B5" w:rsidRDefault="008D0A3E" w:rsidP="00A124B5">
      <w:pPr>
        <w:spacing w:after="240" w:line="240" w:lineRule="auto"/>
        <w:rPr>
          <w:rFonts w:ascii="Arial" w:hAnsi="Arial" w:cs="Arial"/>
          <w:sz w:val="20"/>
          <w:szCs w:val="20"/>
          <w:lang w:eastAsia="hr-HR"/>
        </w:rPr>
      </w:pPr>
      <w:r w:rsidRPr="008D0A3E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D0A3E">
        <w:rPr>
          <w:rFonts w:ascii="Arial" w:hAnsi="Arial" w:cs="Arial"/>
          <w:sz w:val="20"/>
          <w:szCs w:val="20"/>
          <w:lang w:eastAsia="hr-HR"/>
        </w:rPr>
        <w:t xml:space="preserve">Kriterij po rezultatu: </w:t>
      </w:r>
      <w:r w:rsidR="00373C6B">
        <w:rPr>
          <w:rFonts w:ascii="Arial" w:hAnsi="Arial" w:cs="Arial"/>
          <w:sz w:val="20"/>
          <w:szCs w:val="20"/>
          <w:lang w:eastAsia="hr-HR"/>
        </w:rPr>
        <w:t>o</w:t>
      </w:r>
      <w:r w:rsidRPr="008D0A3E">
        <w:rPr>
          <w:rFonts w:ascii="Arial" w:hAnsi="Arial" w:cs="Arial"/>
          <w:sz w:val="20"/>
          <w:szCs w:val="20"/>
          <w:lang w:eastAsia="hr-HR"/>
        </w:rPr>
        <w:t xml:space="preserve">stvarena minimalno </w:t>
      </w:r>
      <w:r w:rsidR="00944534">
        <w:rPr>
          <w:rFonts w:ascii="Arial" w:hAnsi="Arial" w:cs="Arial"/>
          <w:sz w:val="20"/>
          <w:szCs w:val="20"/>
          <w:lang w:eastAsia="hr-HR"/>
        </w:rPr>
        <w:t>3 kritrijska rezultata u godini: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A kriterij</w:t>
      </w:r>
      <w:r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            </w:t>
      </w:r>
      <w:r w:rsidRPr="008D0A3E">
        <w:rPr>
          <w:rFonts w:ascii="Arial" w:hAnsi="Arial" w:cs="Arial"/>
          <w:sz w:val="20"/>
          <w:szCs w:val="20"/>
          <w:lang w:eastAsia="hr-HR"/>
        </w:rPr>
        <w:t>B kriterij</w:t>
      </w:r>
      <w:r w:rsidRPr="008D0A3E">
        <w:rPr>
          <w:rFonts w:ascii="Arial" w:hAnsi="Arial" w:cs="Arial"/>
          <w:sz w:val="20"/>
          <w:szCs w:val="20"/>
          <w:lang w:eastAsia="hr-HR"/>
        </w:rPr>
        <w:br/>
      </w:r>
      <w:r w:rsidRPr="008D0A3E">
        <w:rPr>
          <w:rFonts w:ascii="Arial" w:hAnsi="Arial" w:cs="Arial"/>
          <w:sz w:val="20"/>
          <w:szCs w:val="20"/>
          <w:lang w:eastAsia="hr-HR"/>
        </w:rPr>
        <w:br/>
        <w:t>Future series:</w:t>
      </w:r>
      <w:r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   </w:t>
      </w:r>
      <w:r w:rsidRPr="008D0A3E">
        <w:rPr>
          <w:rFonts w:ascii="Arial" w:hAnsi="Arial" w:cs="Arial"/>
          <w:sz w:val="20"/>
          <w:szCs w:val="20"/>
          <w:lang w:eastAsia="hr-HR"/>
        </w:rPr>
        <w:t>Future series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t>: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MS:finale</w:t>
      </w:r>
      <w:r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         </w:t>
      </w:r>
      <w:r w:rsidRPr="008D0A3E">
        <w:rPr>
          <w:rFonts w:ascii="Arial" w:hAnsi="Arial" w:cs="Arial"/>
          <w:sz w:val="20"/>
          <w:szCs w:val="20"/>
          <w:lang w:eastAsia="hr-HR"/>
        </w:rPr>
        <w:t>MS:2 kolo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WS:finale</w:t>
      </w:r>
      <w:r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         </w:t>
      </w:r>
      <w:r w:rsidRPr="008D0A3E">
        <w:rPr>
          <w:rFonts w:ascii="Arial" w:hAnsi="Arial" w:cs="Arial"/>
          <w:sz w:val="20"/>
          <w:szCs w:val="20"/>
          <w:lang w:eastAsia="hr-HR"/>
        </w:rPr>
        <w:t>WS:3 kolo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WD:1.mjesto</w:t>
      </w:r>
      <w:r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    </w:t>
      </w:r>
      <w:r w:rsidRPr="008D0A3E">
        <w:rPr>
          <w:rFonts w:ascii="Arial" w:hAnsi="Arial" w:cs="Arial"/>
          <w:sz w:val="20"/>
          <w:szCs w:val="20"/>
          <w:lang w:eastAsia="hr-HR"/>
        </w:rPr>
        <w:t>WD:polufinale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MD:1.mjesto</w:t>
      </w:r>
      <w:r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     </w:t>
      </w:r>
      <w:r w:rsidRPr="008D0A3E">
        <w:rPr>
          <w:rFonts w:ascii="Arial" w:hAnsi="Arial" w:cs="Arial"/>
          <w:sz w:val="20"/>
          <w:szCs w:val="20"/>
          <w:lang w:eastAsia="hr-HR"/>
        </w:rPr>
        <w:t>MD:četvrtfinale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XD:1.mjesto</w:t>
      </w:r>
      <w:r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      </w:t>
      </w:r>
      <w:r w:rsidRPr="008D0A3E">
        <w:rPr>
          <w:rFonts w:ascii="Arial" w:hAnsi="Arial" w:cs="Arial"/>
          <w:sz w:val="20"/>
          <w:szCs w:val="20"/>
          <w:lang w:eastAsia="hr-HR"/>
        </w:rPr>
        <w:t>XD:četvrtfinale</w:t>
      </w:r>
      <w:r w:rsidRPr="00944534">
        <w:rPr>
          <w:rFonts w:ascii="Arial" w:hAnsi="Arial" w:cs="Arial"/>
          <w:sz w:val="20"/>
          <w:szCs w:val="20"/>
          <w:lang w:eastAsia="hr-HR"/>
        </w:rPr>
        <w:t xml:space="preserve">  </w:t>
      </w:r>
      <w:r w:rsidRPr="008D0A3E">
        <w:rPr>
          <w:rFonts w:ascii="Arial" w:hAnsi="Arial" w:cs="Arial"/>
          <w:sz w:val="20"/>
          <w:szCs w:val="20"/>
          <w:lang w:eastAsia="hr-HR"/>
        </w:rPr>
        <w:br/>
      </w:r>
      <w:r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International series: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</w:t>
      </w:r>
      <w:r w:rsidR="00944534" w:rsidRPr="008D0A3E">
        <w:rPr>
          <w:rFonts w:ascii="Arial" w:hAnsi="Arial" w:cs="Arial"/>
          <w:sz w:val="20"/>
          <w:szCs w:val="20"/>
          <w:lang w:eastAsia="hr-HR"/>
        </w:rPr>
        <w:t>Internationale series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t>:</w:t>
      </w:r>
      <w:r w:rsidR="00944534" w:rsidRPr="008D0A3E">
        <w:rPr>
          <w:rFonts w:ascii="Arial" w:hAnsi="Arial" w:cs="Arial"/>
          <w:sz w:val="20"/>
          <w:szCs w:val="20"/>
          <w:lang w:eastAsia="hr-HR"/>
        </w:rPr>
        <w:br/>
      </w:r>
      <w:r w:rsidRPr="008D0A3E">
        <w:rPr>
          <w:rFonts w:ascii="Arial" w:hAnsi="Arial" w:cs="Arial"/>
          <w:sz w:val="20"/>
          <w:szCs w:val="20"/>
          <w:lang w:eastAsia="hr-HR"/>
        </w:rPr>
        <w:br/>
        <w:t>MS:polufinale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 </w:t>
      </w:r>
      <w:r w:rsidR="00944534" w:rsidRPr="008D0A3E">
        <w:rPr>
          <w:rFonts w:ascii="Arial" w:hAnsi="Arial" w:cs="Arial"/>
          <w:sz w:val="20"/>
          <w:szCs w:val="20"/>
          <w:lang w:eastAsia="hr-HR"/>
        </w:rPr>
        <w:t>MS:2.kolo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WS:polufinale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 </w:t>
      </w:r>
      <w:r w:rsidR="00944534" w:rsidRPr="008D0A3E">
        <w:rPr>
          <w:rFonts w:ascii="Arial" w:hAnsi="Arial" w:cs="Arial"/>
          <w:sz w:val="20"/>
          <w:szCs w:val="20"/>
          <w:lang w:eastAsia="hr-HR"/>
        </w:rPr>
        <w:t>WS:3.kolo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WD:finale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       </w:t>
      </w:r>
      <w:r w:rsidR="00944534" w:rsidRPr="008D0A3E">
        <w:rPr>
          <w:rFonts w:ascii="Arial" w:hAnsi="Arial" w:cs="Arial"/>
          <w:sz w:val="20"/>
          <w:szCs w:val="20"/>
          <w:lang w:eastAsia="hr-HR"/>
        </w:rPr>
        <w:t>WD:polufinale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MD:finale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        </w:t>
      </w:r>
      <w:r w:rsidR="00944534" w:rsidRPr="008D0A3E">
        <w:rPr>
          <w:rFonts w:ascii="Arial" w:hAnsi="Arial" w:cs="Arial"/>
          <w:sz w:val="20"/>
          <w:szCs w:val="20"/>
          <w:lang w:eastAsia="hr-HR"/>
        </w:rPr>
        <w:t>MD:cetvrtfinale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XD:finale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         </w:t>
      </w:r>
      <w:r w:rsidR="00944534" w:rsidRPr="008D0A3E">
        <w:rPr>
          <w:rFonts w:ascii="Arial" w:hAnsi="Arial" w:cs="Arial"/>
          <w:sz w:val="20"/>
          <w:szCs w:val="20"/>
          <w:lang w:eastAsia="hr-HR"/>
        </w:rPr>
        <w:t>XD:cetvrtfinale</w:t>
      </w:r>
      <w:r w:rsidR="00944534" w:rsidRPr="008D0A3E">
        <w:rPr>
          <w:rFonts w:ascii="Arial" w:hAnsi="Arial" w:cs="Arial"/>
          <w:sz w:val="20"/>
          <w:szCs w:val="20"/>
          <w:lang w:eastAsia="hr-HR"/>
        </w:rPr>
        <w:br/>
      </w:r>
      <w:r w:rsidRPr="008D0A3E">
        <w:rPr>
          <w:rFonts w:ascii="Arial" w:hAnsi="Arial" w:cs="Arial"/>
          <w:sz w:val="20"/>
          <w:szCs w:val="20"/>
          <w:lang w:eastAsia="hr-HR"/>
        </w:rPr>
        <w:br/>
      </w:r>
      <w:r w:rsidRPr="008D0A3E">
        <w:rPr>
          <w:rFonts w:ascii="Arial" w:hAnsi="Arial" w:cs="Arial"/>
          <w:sz w:val="20"/>
          <w:szCs w:val="20"/>
          <w:lang w:eastAsia="hr-HR"/>
        </w:rPr>
        <w:br/>
        <w:t>Challenge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        </w:t>
      </w:r>
      <w:r w:rsidR="00944534" w:rsidRPr="008D0A3E">
        <w:rPr>
          <w:rFonts w:ascii="Arial" w:hAnsi="Arial" w:cs="Arial"/>
          <w:sz w:val="20"/>
          <w:szCs w:val="20"/>
          <w:lang w:eastAsia="hr-HR"/>
        </w:rPr>
        <w:t>Challenge: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MS:cetvrtfinale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</w:t>
      </w:r>
      <w:r w:rsidR="00944534" w:rsidRPr="008D0A3E">
        <w:rPr>
          <w:rFonts w:ascii="Arial" w:hAnsi="Arial" w:cs="Arial"/>
          <w:sz w:val="20"/>
          <w:szCs w:val="20"/>
          <w:lang w:eastAsia="hr-HR"/>
        </w:rPr>
        <w:t>MS:1.kolo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WS:cetvrtfinale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</w:t>
      </w:r>
      <w:r w:rsidR="00944534">
        <w:rPr>
          <w:rFonts w:ascii="Arial" w:hAnsi="Arial" w:cs="Arial"/>
          <w:sz w:val="20"/>
          <w:szCs w:val="20"/>
          <w:lang w:eastAsia="hr-HR"/>
        </w:rPr>
        <w:t xml:space="preserve">                                </w:t>
      </w:r>
      <w:r w:rsidR="00944534" w:rsidRPr="008D0A3E">
        <w:rPr>
          <w:rFonts w:ascii="Arial" w:hAnsi="Arial" w:cs="Arial"/>
          <w:sz w:val="20"/>
          <w:szCs w:val="20"/>
          <w:lang w:eastAsia="hr-HR"/>
        </w:rPr>
        <w:t>WS:2.kolo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WD:polufinale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</w:t>
      </w:r>
      <w:r w:rsidR="00944534">
        <w:rPr>
          <w:rFonts w:ascii="Arial" w:hAnsi="Arial" w:cs="Arial"/>
          <w:sz w:val="20"/>
          <w:szCs w:val="20"/>
          <w:lang w:eastAsia="hr-HR"/>
        </w:rPr>
        <w:t xml:space="preserve"> </w:t>
      </w:r>
      <w:r w:rsidR="00944534" w:rsidRPr="008D0A3E">
        <w:rPr>
          <w:rFonts w:ascii="Arial" w:hAnsi="Arial" w:cs="Arial"/>
          <w:sz w:val="20"/>
          <w:szCs w:val="20"/>
          <w:lang w:eastAsia="hr-HR"/>
        </w:rPr>
        <w:t>WD:3.kolo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MD:polufinale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</w:t>
      </w:r>
      <w:r w:rsidR="00944534">
        <w:rPr>
          <w:rFonts w:ascii="Arial" w:hAnsi="Arial" w:cs="Arial"/>
          <w:sz w:val="20"/>
          <w:szCs w:val="20"/>
          <w:lang w:eastAsia="hr-HR"/>
        </w:rPr>
        <w:t xml:space="preserve"> </w:t>
      </w:r>
      <w:r w:rsidR="00944534" w:rsidRPr="008D0A3E">
        <w:rPr>
          <w:rFonts w:ascii="Arial" w:hAnsi="Arial" w:cs="Arial"/>
          <w:sz w:val="20"/>
          <w:szCs w:val="20"/>
          <w:lang w:eastAsia="hr-HR"/>
        </w:rPr>
        <w:t>MD:2.ko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t>lo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XD:polufinale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t xml:space="preserve">                                                                   </w:t>
      </w:r>
      <w:r w:rsidR="00944534">
        <w:rPr>
          <w:rFonts w:ascii="Arial" w:hAnsi="Arial" w:cs="Arial"/>
          <w:sz w:val="20"/>
          <w:szCs w:val="20"/>
          <w:lang w:eastAsia="hr-HR"/>
        </w:rPr>
        <w:t xml:space="preserve"> </w:t>
      </w:r>
      <w:r w:rsidR="00944534" w:rsidRPr="008D0A3E">
        <w:rPr>
          <w:rFonts w:ascii="Arial" w:hAnsi="Arial" w:cs="Arial"/>
          <w:sz w:val="20"/>
          <w:szCs w:val="20"/>
          <w:lang w:eastAsia="hr-HR"/>
        </w:rPr>
        <w:t>XD:2.kolo</w:t>
      </w:r>
      <w:r w:rsidRPr="008D0A3E">
        <w:rPr>
          <w:rFonts w:ascii="Arial" w:hAnsi="Arial" w:cs="Arial"/>
          <w:sz w:val="20"/>
          <w:szCs w:val="20"/>
          <w:lang w:eastAsia="hr-HR"/>
        </w:rPr>
        <w:br/>
      </w:r>
      <w:r w:rsidRPr="008D0A3E">
        <w:rPr>
          <w:rFonts w:ascii="Arial" w:hAnsi="Arial" w:cs="Arial"/>
          <w:sz w:val="20"/>
          <w:szCs w:val="20"/>
          <w:lang w:eastAsia="hr-HR"/>
        </w:rPr>
        <w:br/>
        <w:t>Grand prix</w:t>
      </w:r>
      <w:r w:rsidRPr="008D0A3E">
        <w:rPr>
          <w:rFonts w:ascii="Arial" w:hAnsi="Arial" w:cs="Arial"/>
          <w:sz w:val="20"/>
          <w:szCs w:val="20"/>
          <w:lang w:eastAsia="hr-HR"/>
        </w:rPr>
        <w:br/>
      </w:r>
      <w:r w:rsidRPr="008D0A3E">
        <w:rPr>
          <w:rFonts w:ascii="Arial" w:hAnsi="Arial" w:cs="Arial"/>
          <w:sz w:val="20"/>
          <w:szCs w:val="20"/>
          <w:lang w:eastAsia="hr-HR"/>
        </w:rPr>
        <w:br/>
        <w:t>MS:osmina finala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WS:osmina finala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WD:cetvrtfinale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MD:cetvrtfinale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XD:cetvrtfinale</w:t>
      </w:r>
      <w:r w:rsidRPr="008D0A3E">
        <w:rPr>
          <w:rFonts w:ascii="Arial" w:hAnsi="Arial" w:cs="Arial"/>
          <w:sz w:val="20"/>
          <w:szCs w:val="20"/>
          <w:lang w:eastAsia="hr-HR"/>
        </w:rPr>
        <w:br/>
      </w:r>
      <w:r w:rsidRPr="008D0A3E">
        <w:rPr>
          <w:rFonts w:ascii="Arial" w:hAnsi="Arial" w:cs="Arial"/>
          <w:sz w:val="20"/>
          <w:szCs w:val="20"/>
          <w:lang w:eastAsia="hr-HR"/>
        </w:rPr>
        <w:br/>
        <w:t>Grand prix gold: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MS:2.kolo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WS:2.kolo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WD:2.kolo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MD:2.kolo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XD:2.kolo</w:t>
      </w:r>
      <w:r w:rsidRPr="008D0A3E">
        <w:rPr>
          <w:rFonts w:ascii="Arial" w:hAnsi="Arial" w:cs="Arial"/>
          <w:sz w:val="20"/>
          <w:szCs w:val="20"/>
          <w:lang w:eastAsia="hr-HR"/>
        </w:rPr>
        <w:br/>
      </w:r>
      <w:r w:rsidRPr="008D0A3E">
        <w:rPr>
          <w:rFonts w:ascii="Arial" w:hAnsi="Arial" w:cs="Arial"/>
          <w:sz w:val="20"/>
          <w:szCs w:val="20"/>
          <w:lang w:eastAsia="hr-HR"/>
        </w:rPr>
        <w:br/>
        <w:t>Super series: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MS:1.kolo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WS:1.kolo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WD:1.kolo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br/>
        <w:t>MD:1.kolo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br/>
        <w:t>XD:1.kolo</w:t>
      </w:r>
      <w:r w:rsidR="00944534" w:rsidRPr="00944534">
        <w:rPr>
          <w:rFonts w:ascii="Arial" w:hAnsi="Arial" w:cs="Arial"/>
          <w:sz w:val="20"/>
          <w:szCs w:val="20"/>
          <w:lang w:eastAsia="hr-HR"/>
        </w:rPr>
        <w:br/>
      </w:r>
      <w:r w:rsidRPr="008D0A3E">
        <w:rPr>
          <w:rFonts w:ascii="Times New Roman" w:hAnsi="Times New Roman" w:cs="Times New Roman"/>
          <w:sz w:val="24"/>
          <w:szCs w:val="24"/>
          <w:lang w:eastAsia="hr-HR"/>
        </w:rPr>
        <w:lastRenderedPageBreak/>
        <w:br/>
      </w:r>
      <w:r w:rsidRPr="008D0A3E">
        <w:rPr>
          <w:rFonts w:ascii="Arial" w:hAnsi="Arial" w:cs="Arial"/>
          <w:sz w:val="20"/>
          <w:szCs w:val="20"/>
          <w:lang w:eastAsia="hr-HR"/>
        </w:rPr>
        <w:t>Za sve turnire vi</w:t>
      </w:r>
      <w:r w:rsidR="00373C6B">
        <w:rPr>
          <w:rFonts w:ascii="Arial" w:hAnsi="Arial" w:cs="Arial"/>
          <w:sz w:val="20"/>
          <w:szCs w:val="20"/>
          <w:lang w:eastAsia="hr-HR"/>
        </w:rPr>
        <w:t>š</w:t>
      </w:r>
      <w:r w:rsidRPr="008D0A3E">
        <w:rPr>
          <w:rFonts w:ascii="Arial" w:hAnsi="Arial" w:cs="Arial"/>
          <w:sz w:val="20"/>
          <w:szCs w:val="20"/>
          <w:lang w:eastAsia="hr-HR"/>
        </w:rPr>
        <w:t>eg ranga u B</w:t>
      </w:r>
      <w:r w:rsidR="00373C6B">
        <w:rPr>
          <w:rFonts w:ascii="Arial" w:hAnsi="Arial" w:cs="Arial"/>
          <w:sz w:val="20"/>
          <w:szCs w:val="20"/>
          <w:lang w:eastAsia="hr-HR"/>
        </w:rPr>
        <w:t>-</w:t>
      </w:r>
      <w:r w:rsidRPr="008D0A3E">
        <w:rPr>
          <w:rFonts w:ascii="Arial" w:hAnsi="Arial" w:cs="Arial"/>
          <w:sz w:val="20"/>
          <w:szCs w:val="20"/>
          <w:lang w:eastAsia="hr-HR"/>
        </w:rPr>
        <w:t>kriteriju cilj tj.</w:t>
      </w:r>
      <w:r w:rsidR="00373C6B"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8D0A3E">
        <w:rPr>
          <w:rFonts w:ascii="Arial" w:hAnsi="Arial" w:cs="Arial"/>
          <w:sz w:val="20"/>
          <w:szCs w:val="20"/>
          <w:lang w:eastAsia="hr-HR"/>
        </w:rPr>
        <w:t>kriterij je</w:t>
      </w:r>
      <w:r w:rsidR="00373C6B">
        <w:rPr>
          <w:rFonts w:ascii="Arial" w:hAnsi="Arial" w:cs="Arial"/>
          <w:sz w:val="20"/>
          <w:szCs w:val="20"/>
          <w:lang w:eastAsia="hr-HR"/>
        </w:rPr>
        <w:t>st</w:t>
      </w:r>
      <w:r w:rsidRPr="008D0A3E">
        <w:rPr>
          <w:rFonts w:ascii="Arial" w:hAnsi="Arial" w:cs="Arial"/>
          <w:sz w:val="20"/>
          <w:szCs w:val="20"/>
          <w:lang w:eastAsia="hr-HR"/>
        </w:rPr>
        <w:t xml:space="preserve"> plasirati se u glavni turnir.</w:t>
      </w:r>
      <w:r w:rsidRPr="008D0A3E">
        <w:rPr>
          <w:rFonts w:ascii="Arial" w:hAnsi="Arial" w:cs="Arial"/>
          <w:sz w:val="20"/>
          <w:szCs w:val="20"/>
          <w:lang w:eastAsia="hr-HR"/>
        </w:rPr>
        <w:br/>
        <w:t>Sreds</w:t>
      </w:r>
      <w:r w:rsidRPr="00944534">
        <w:rPr>
          <w:rFonts w:ascii="Arial" w:hAnsi="Arial" w:cs="Arial"/>
          <w:sz w:val="20"/>
          <w:szCs w:val="20"/>
          <w:lang w:eastAsia="hr-HR"/>
        </w:rPr>
        <w:t>t</w:t>
      </w:r>
      <w:r w:rsidRPr="008D0A3E">
        <w:rPr>
          <w:rFonts w:ascii="Arial" w:hAnsi="Arial" w:cs="Arial"/>
          <w:sz w:val="20"/>
          <w:szCs w:val="20"/>
          <w:lang w:eastAsia="hr-HR"/>
        </w:rPr>
        <w:t>va se</w:t>
      </w:r>
      <w:r w:rsidR="00A124B5">
        <w:rPr>
          <w:rFonts w:ascii="Arial" w:hAnsi="Arial" w:cs="Arial"/>
          <w:sz w:val="20"/>
          <w:szCs w:val="20"/>
          <w:lang w:eastAsia="hr-HR"/>
        </w:rPr>
        <w:t xml:space="preserve"> dijele u omjeru A</w:t>
      </w:r>
      <w:r w:rsidR="00373C6B">
        <w:rPr>
          <w:rFonts w:ascii="Arial" w:hAnsi="Arial" w:cs="Arial"/>
          <w:sz w:val="20"/>
          <w:szCs w:val="20"/>
          <w:lang w:eastAsia="hr-HR"/>
        </w:rPr>
        <w:t xml:space="preserve"> </w:t>
      </w:r>
      <w:r w:rsidR="00A124B5">
        <w:rPr>
          <w:rFonts w:ascii="Arial" w:hAnsi="Arial" w:cs="Arial"/>
          <w:sz w:val="20"/>
          <w:szCs w:val="20"/>
          <w:lang w:eastAsia="hr-HR"/>
        </w:rPr>
        <w:t>- 70%, B – 30%</w:t>
      </w:r>
    </w:p>
    <w:p w:rsidR="00AB5247" w:rsidRDefault="00AB5247" w:rsidP="00A124B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5247" w:rsidRDefault="00AB5247" w:rsidP="00A124B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5247" w:rsidRDefault="00AB5247" w:rsidP="00A124B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24B5" w:rsidRDefault="00AB5247" w:rsidP="00A124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524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Izmjena i dopuna plana rada za 2017.</w:t>
      </w:r>
      <w:r w:rsidR="00373C6B">
        <w:rPr>
          <w:rFonts w:ascii="Arial" w:hAnsi="Arial" w:cs="Arial"/>
          <w:sz w:val="20"/>
          <w:szCs w:val="20"/>
        </w:rPr>
        <w:t xml:space="preserve">: </w:t>
      </w:r>
      <w:r w:rsidR="00A124B5">
        <w:rPr>
          <w:rFonts w:ascii="Arial" w:hAnsi="Arial" w:cs="Arial"/>
          <w:sz w:val="20"/>
          <w:szCs w:val="20"/>
        </w:rPr>
        <w:t>- prihvaćaju se kriterji za ml.juniore i juniore za financiranje u 2018</w:t>
      </w:r>
      <w:r w:rsidR="00373C6B">
        <w:rPr>
          <w:rFonts w:ascii="Arial" w:hAnsi="Arial" w:cs="Arial"/>
          <w:sz w:val="20"/>
          <w:szCs w:val="20"/>
        </w:rPr>
        <w:t>.</w:t>
      </w:r>
    </w:p>
    <w:p w:rsidR="00A124B5" w:rsidRDefault="00A124B5" w:rsidP="00A124B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</w:p>
    <w:p w:rsidR="00A124B5" w:rsidRPr="00A124B5" w:rsidRDefault="00A124B5" w:rsidP="00A124B5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 w:rsidRPr="00A124B5">
        <w:rPr>
          <w:rFonts w:ascii="Arial" w:hAnsi="Arial" w:cs="Arial"/>
          <w:sz w:val="20"/>
          <w:szCs w:val="20"/>
          <w:lang w:eastAsia="hr-HR"/>
        </w:rPr>
        <w:t>U17- konačni renking na kraju sezone</w:t>
      </w:r>
      <w:r>
        <w:rPr>
          <w:rFonts w:ascii="Arial" w:hAnsi="Arial" w:cs="Arial"/>
          <w:sz w:val="20"/>
          <w:szCs w:val="20"/>
          <w:lang w:eastAsia="hr-HR"/>
        </w:rPr>
        <w:t>:</w:t>
      </w:r>
    </w:p>
    <w:p w:rsidR="00A124B5" w:rsidRPr="00A124B5" w:rsidRDefault="00A124B5" w:rsidP="00A124B5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 w:rsidRPr="00A124B5">
        <w:rPr>
          <w:rFonts w:ascii="Arial" w:hAnsi="Arial" w:cs="Arial"/>
          <w:sz w:val="20"/>
          <w:szCs w:val="20"/>
          <w:lang w:eastAsia="hr-HR"/>
        </w:rPr>
        <w:t>A kriterij:                          B kriterij:</w:t>
      </w:r>
    </w:p>
    <w:p w:rsidR="00A124B5" w:rsidRPr="00A124B5" w:rsidRDefault="00A124B5" w:rsidP="00A124B5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 w:rsidRPr="00A124B5">
        <w:rPr>
          <w:rFonts w:ascii="Arial" w:hAnsi="Arial" w:cs="Arial"/>
          <w:sz w:val="20"/>
          <w:szCs w:val="20"/>
          <w:lang w:eastAsia="hr-HR"/>
        </w:rPr>
        <w:t>MS: top 4                        MS: top 25</w:t>
      </w:r>
      <w:r w:rsidRPr="00A124B5">
        <w:rPr>
          <w:rFonts w:ascii="Arial" w:hAnsi="Arial" w:cs="Arial"/>
          <w:sz w:val="20"/>
          <w:szCs w:val="20"/>
          <w:lang w:eastAsia="hr-HR"/>
        </w:rPr>
        <w:br/>
        <w:t>WS: top 4                        WS: top 25</w:t>
      </w:r>
    </w:p>
    <w:p w:rsidR="00A124B5" w:rsidRPr="00A124B5" w:rsidRDefault="00A124B5" w:rsidP="00A124B5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 w:rsidRPr="00A124B5">
        <w:rPr>
          <w:rFonts w:ascii="Arial" w:hAnsi="Arial" w:cs="Arial"/>
          <w:sz w:val="20"/>
          <w:szCs w:val="20"/>
          <w:lang w:eastAsia="hr-HR"/>
        </w:rPr>
        <w:t>MD: top 4                        MD: top 25</w:t>
      </w:r>
      <w:r w:rsidRPr="00A124B5">
        <w:rPr>
          <w:rFonts w:ascii="Arial" w:hAnsi="Arial" w:cs="Arial"/>
          <w:sz w:val="20"/>
          <w:szCs w:val="20"/>
          <w:lang w:eastAsia="hr-HR"/>
        </w:rPr>
        <w:br/>
        <w:t>WD: top 4                        WD: top 25</w:t>
      </w:r>
    </w:p>
    <w:p w:rsidR="00A124B5" w:rsidRPr="00A124B5" w:rsidRDefault="00A124B5" w:rsidP="00A124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A124B5">
        <w:rPr>
          <w:rFonts w:ascii="Arial" w:hAnsi="Arial" w:cs="Arial"/>
          <w:sz w:val="20"/>
          <w:szCs w:val="20"/>
          <w:lang w:eastAsia="hr-HR"/>
        </w:rPr>
        <w:t>XD: top 4                         XD: top 25</w:t>
      </w:r>
      <w:r w:rsidRPr="00A124B5">
        <w:rPr>
          <w:rFonts w:ascii="Times New Roman" w:hAnsi="Times New Roman" w:cs="Times New Roman"/>
          <w:sz w:val="24"/>
          <w:szCs w:val="24"/>
          <w:lang w:eastAsia="hr-HR"/>
        </w:rPr>
        <w:br/>
      </w:r>
    </w:p>
    <w:p w:rsidR="00A124B5" w:rsidRPr="00A124B5" w:rsidRDefault="00A124B5" w:rsidP="00A124B5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I</w:t>
      </w:r>
      <w:r w:rsidRPr="00A124B5">
        <w:rPr>
          <w:rFonts w:ascii="Arial" w:hAnsi="Arial" w:cs="Arial"/>
          <w:sz w:val="20"/>
          <w:szCs w:val="20"/>
          <w:lang w:eastAsia="hr-HR"/>
        </w:rPr>
        <w:t xml:space="preserve">grači koji ostvare kriterij u mlađim juniorima, a iduće godine prelaze u juniore, </w:t>
      </w:r>
      <w:r>
        <w:rPr>
          <w:rFonts w:ascii="Arial" w:hAnsi="Arial" w:cs="Arial"/>
          <w:sz w:val="20"/>
          <w:szCs w:val="20"/>
          <w:lang w:eastAsia="hr-HR"/>
        </w:rPr>
        <w:t>bit će</w:t>
      </w:r>
      <w:r w:rsidRPr="00A124B5">
        <w:rPr>
          <w:rFonts w:ascii="Arial" w:hAnsi="Arial" w:cs="Arial"/>
          <w:sz w:val="20"/>
          <w:szCs w:val="20"/>
          <w:lang w:eastAsia="hr-HR"/>
        </w:rPr>
        <w:t xml:space="preserve"> financirani u toj prvoj juniorskoj godini</w:t>
      </w:r>
      <w:r w:rsidR="00373C6B">
        <w:rPr>
          <w:rFonts w:ascii="Arial" w:hAnsi="Arial" w:cs="Arial"/>
          <w:sz w:val="20"/>
          <w:szCs w:val="20"/>
          <w:lang w:eastAsia="hr-HR"/>
        </w:rPr>
        <w:t>.</w:t>
      </w:r>
      <w:r w:rsidRPr="00A124B5">
        <w:rPr>
          <w:rFonts w:ascii="Arial" w:hAnsi="Arial" w:cs="Arial"/>
          <w:sz w:val="20"/>
          <w:szCs w:val="20"/>
          <w:lang w:eastAsia="hr-HR"/>
        </w:rPr>
        <w:br/>
      </w:r>
      <w:r w:rsidRPr="00A124B5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 </w:t>
      </w:r>
      <w:r w:rsidRPr="00A124B5">
        <w:rPr>
          <w:rFonts w:ascii="Arial" w:hAnsi="Arial" w:cs="Arial"/>
          <w:sz w:val="20"/>
          <w:szCs w:val="20"/>
          <w:lang w:eastAsia="hr-HR"/>
        </w:rPr>
        <w:t>U17, kriterij po rezultatu:</w:t>
      </w:r>
      <w:r>
        <w:rPr>
          <w:rFonts w:ascii="Arial" w:hAnsi="Arial" w:cs="Arial"/>
          <w:sz w:val="20"/>
          <w:szCs w:val="20"/>
          <w:lang w:eastAsia="hr-HR"/>
        </w:rPr>
        <w:t xml:space="preserve"> </w:t>
      </w:r>
      <w:r w:rsidR="00E1543C">
        <w:rPr>
          <w:rFonts w:ascii="Arial" w:hAnsi="Arial" w:cs="Arial"/>
          <w:sz w:val="20"/>
          <w:szCs w:val="20"/>
          <w:lang w:eastAsia="hr-HR"/>
        </w:rPr>
        <w:t>o</w:t>
      </w:r>
      <w:r>
        <w:rPr>
          <w:rFonts w:ascii="Arial" w:hAnsi="Arial" w:cs="Arial"/>
          <w:sz w:val="20"/>
          <w:szCs w:val="20"/>
          <w:lang w:eastAsia="hr-HR"/>
        </w:rPr>
        <w:t>svajanje turnira EJK U17.</w:t>
      </w:r>
      <w:r w:rsidRPr="00A124B5">
        <w:rPr>
          <w:rFonts w:ascii="Arial" w:hAnsi="Arial" w:cs="Arial"/>
          <w:sz w:val="20"/>
          <w:szCs w:val="20"/>
          <w:lang w:eastAsia="hr-HR"/>
        </w:rPr>
        <w:t xml:space="preserve"> Ostvarena minimalno 3 kriterijska rezultata</w:t>
      </w:r>
      <w:r w:rsidRPr="00A124B5">
        <w:rPr>
          <w:rFonts w:ascii="Arial" w:hAnsi="Arial" w:cs="Arial"/>
          <w:sz w:val="20"/>
          <w:szCs w:val="20"/>
          <w:lang w:eastAsia="hr-HR"/>
        </w:rPr>
        <w:br/>
        <w:t xml:space="preserve"> Četvrtfinale na Europskom U17 prvenstvu u Češkoj krajem godine.</w:t>
      </w:r>
      <w:r w:rsidRPr="00A124B5">
        <w:rPr>
          <w:rFonts w:ascii="Arial" w:hAnsi="Arial" w:cs="Arial"/>
          <w:sz w:val="20"/>
          <w:szCs w:val="20"/>
          <w:lang w:eastAsia="hr-HR"/>
        </w:rPr>
        <w:br/>
      </w:r>
      <w:r w:rsidRPr="00A124B5">
        <w:rPr>
          <w:rFonts w:ascii="Arial" w:hAnsi="Arial" w:cs="Arial"/>
          <w:sz w:val="20"/>
          <w:szCs w:val="20"/>
          <w:lang w:eastAsia="hr-HR"/>
        </w:rPr>
        <w:br/>
        <w:t>U19</w:t>
      </w:r>
      <w:r w:rsidR="00E1543C">
        <w:rPr>
          <w:rFonts w:ascii="Arial" w:hAnsi="Arial" w:cs="Arial"/>
          <w:sz w:val="20"/>
          <w:szCs w:val="20"/>
          <w:lang w:eastAsia="hr-HR"/>
        </w:rPr>
        <w:t xml:space="preserve"> </w:t>
      </w:r>
      <w:r w:rsidRPr="00A124B5">
        <w:rPr>
          <w:rFonts w:ascii="Arial" w:hAnsi="Arial" w:cs="Arial"/>
          <w:sz w:val="20"/>
          <w:szCs w:val="20"/>
          <w:lang w:eastAsia="hr-HR"/>
        </w:rPr>
        <w:t>- konačni renking na kraju sezone:</w:t>
      </w:r>
      <w:r w:rsidRPr="00A124B5">
        <w:rPr>
          <w:rFonts w:ascii="Arial" w:hAnsi="Arial" w:cs="Arial"/>
          <w:sz w:val="20"/>
          <w:szCs w:val="20"/>
          <w:lang w:eastAsia="hr-HR"/>
        </w:rPr>
        <w:br/>
      </w:r>
      <w:r w:rsidRPr="00A124B5">
        <w:rPr>
          <w:rFonts w:ascii="Arial" w:hAnsi="Arial" w:cs="Arial"/>
          <w:sz w:val="20"/>
          <w:szCs w:val="20"/>
          <w:lang w:eastAsia="hr-HR"/>
        </w:rPr>
        <w:br/>
        <w:t xml:space="preserve"> A kriterij:</w:t>
      </w:r>
      <w:r w:rsidR="00AB5247" w:rsidRPr="00AB5247">
        <w:rPr>
          <w:rFonts w:ascii="Arial" w:hAnsi="Arial" w:cs="Arial"/>
          <w:sz w:val="20"/>
          <w:szCs w:val="20"/>
          <w:lang w:eastAsia="hr-HR"/>
        </w:rPr>
        <w:t xml:space="preserve">                   B kriterij: </w:t>
      </w:r>
      <w:r w:rsidRPr="00A124B5">
        <w:rPr>
          <w:rFonts w:ascii="Arial" w:hAnsi="Arial" w:cs="Arial"/>
          <w:sz w:val="20"/>
          <w:szCs w:val="20"/>
          <w:lang w:eastAsia="hr-HR"/>
        </w:rPr>
        <w:br/>
        <w:t>MS: top 6</w:t>
      </w:r>
      <w:r w:rsidR="00AB5247" w:rsidRPr="00AB5247">
        <w:rPr>
          <w:rFonts w:ascii="Arial" w:hAnsi="Arial" w:cs="Arial"/>
          <w:sz w:val="20"/>
          <w:szCs w:val="20"/>
          <w:lang w:eastAsia="hr-HR"/>
        </w:rPr>
        <w:t xml:space="preserve">                   MS:top 25</w:t>
      </w:r>
      <w:r w:rsidRPr="00A124B5">
        <w:rPr>
          <w:rFonts w:ascii="Arial" w:hAnsi="Arial" w:cs="Arial"/>
          <w:sz w:val="20"/>
          <w:szCs w:val="20"/>
          <w:lang w:eastAsia="hr-HR"/>
        </w:rPr>
        <w:br/>
        <w:t>WS: top 6</w:t>
      </w:r>
      <w:r w:rsidR="00AB5247" w:rsidRPr="00AB5247">
        <w:rPr>
          <w:rFonts w:ascii="Arial" w:hAnsi="Arial" w:cs="Arial"/>
          <w:sz w:val="20"/>
          <w:szCs w:val="20"/>
          <w:lang w:eastAsia="hr-HR"/>
        </w:rPr>
        <w:t xml:space="preserve">                   WS:top 25</w:t>
      </w:r>
      <w:r w:rsidRPr="00A124B5">
        <w:rPr>
          <w:rFonts w:ascii="Arial" w:hAnsi="Arial" w:cs="Arial"/>
          <w:sz w:val="20"/>
          <w:szCs w:val="20"/>
          <w:lang w:eastAsia="hr-HR"/>
        </w:rPr>
        <w:br/>
        <w:t>MD: top 6</w:t>
      </w:r>
      <w:r w:rsidR="00AB5247" w:rsidRPr="00AB5247">
        <w:rPr>
          <w:rFonts w:ascii="Arial" w:hAnsi="Arial" w:cs="Arial"/>
          <w:sz w:val="20"/>
          <w:szCs w:val="20"/>
          <w:lang w:eastAsia="hr-HR"/>
        </w:rPr>
        <w:t xml:space="preserve">                  MD:top 25</w:t>
      </w:r>
    </w:p>
    <w:p w:rsidR="00A124B5" w:rsidRPr="00A124B5" w:rsidRDefault="00A124B5" w:rsidP="00A124B5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 w:rsidRPr="00A124B5">
        <w:rPr>
          <w:rFonts w:ascii="Arial" w:hAnsi="Arial" w:cs="Arial"/>
          <w:sz w:val="20"/>
          <w:szCs w:val="20"/>
          <w:lang w:eastAsia="hr-HR"/>
        </w:rPr>
        <w:t>WD: top 6</w:t>
      </w:r>
      <w:r w:rsidR="00AB5247" w:rsidRPr="00AB5247">
        <w:rPr>
          <w:rFonts w:ascii="Arial" w:hAnsi="Arial" w:cs="Arial"/>
          <w:sz w:val="20"/>
          <w:szCs w:val="20"/>
          <w:lang w:eastAsia="hr-HR"/>
        </w:rPr>
        <w:t xml:space="preserve">                  WD: top 25</w:t>
      </w:r>
      <w:r w:rsidRPr="00A124B5">
        <w:rPr>
          <w:rFonts w:ascii="Arial" w:hAnsi="Arial" w:cs="Arial"/>
          <w:sz w:val="20"/>
          <w:szCs w:val="20"/>
          <w:lang w:eastAsia="hr-HR"/>
        </w:rPr>
        <w:br/>
        <w:t>XD: top 6</w:t>
      </w:r>
      <w:r w:rsidR="00AB5247" w:rsidRPr="00AB5247">
        <w:rPr>
          <w:rFonts w:ascii="Arial" w:hAnsi="Arial" w:cs="Arial"/>
          <w:sz w:val="20"/>
          <w:szCs w:val="20"/>
          <w:lang w:eastAsia="hr-HR"/>
        </w:rPr>
        <w:t xml:space="preserve">                   XD: top 25</w:t>
      </w:r>
      <w:r w:rsidRPr="00A124B5">
        <w:rPr>
          <w:rFonts w:ascii="Arial" w:hAnsi="Arial" w:cs="Arial"/>
          <w:sz w:val="20"/>
          <w:szCs w:val="20"/>
          <w:lang w:eastAsia="hr-HR"/>
        </w:rPr>
        <w:br/>
      </w:r>
      <w:r w:rsidRPr="00A124B5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A124B5">
        <w:rPr>
          <w:rFonts w:ascii="Arial" w:hAnsi="Arial" w:cs="Arial"/>
          <w:sz w:val="20"/>
          <w:szCs w:val="20"/>
          <w:lang w:eastAsia="hr-HR"/>
        </w:rPr>
        <w:t xml:space="preserve">U19, kriterij po rezultatu: </w:t>
      </w:r>
      <w:r w:rsidR="00373C6B">
        <w:rPr>
          <w:rFonts w:ascii="Arial" w:hAnsi="Arial" w:cs="Arial"/>
          <w:sz w:val="20"/>
          <w:szCs w:val="20"/>
          <w:lang w:eastAsia="hr-HR"/>
        </w:rPr>
        <w:t>o</w:t>
      </w:r>
      <w:r w:rsidRPr="00A124B5">
        <w:rPr>
          <w:rFonts w:ascii="Arial" w:hAnsi="Arial" w:cs="Arial"/>
          <w:sz w:val="20"/>
          <w:szCs w:val="20"/>
          <w:lang w:eastAsia="hr-HR"/>
        </w:rPr>
        <w:t>stvarena minimalno 3 kriterijska rezultata u godini</w:t>
      </w:r>
      <w:r w:rsidRPr="00A124B5">
        <w:rPr>
          <w:rFonts w:ascii="Arial" w:hAnsi="Arial" w:cs="Arial"/>
          <w:sz w:val="20"/>
          <w:szCs w:val="20"/>
          <w:lang w:eastAsia="hr-HR"/>
        </w:rPr>
        <w:br/>
      </w:r>
      <w:r w:rsidRPr="00A124B5">
        <w:rPr>
          <w:rFonts w:ascii="Arial" w:hAnsi="Arial" w:cs="Arial"/>
          <w:sz w:val="20"/>
          <w:szCs w:val="20"/>
          <w:lang w:eastAsia="hr-HR"/>
        </w:rPr>
        <w:br/>
        <w:t>MS: polufinale</w:t>
      </w:r>
      <w:r w:rsidRPr="00A124B5">
        <w:rPr>
          <w:rFonts w:ascii="Arial" w:hAnsi="Arial" w:cs="Arial"/>
          <w:sz w:val="20"/>
          <w:szCs w:val="20"/>
          <w:lang w:eastAsia="hr-HR"/>
        </w:rPr>
        <w:br/>
        <w:t>WS: polufinale</w:t>
      </w:r>
      <w:r w:rsidRPr="00A124B5">
        <w:rPr>
          <w:rFonts w:ascii="Arial" w:hAnsi="Arial" w:cs="Arial"/>
          <w:sz w:val="20"/>
          <w:szCs w:val="20"/>
          <w:lang w:eastAsia="hr-HR"/>
        </w:rPr>
        <w:br/>
        <w:t>MD: polufinale</w:t>
      </w:r>
      <w:r w:rsidRPr="00A124B5">
        <w:rPr>
          <w:rFonts w:ascii="Arial" w:hAnsi="Arial" w:cs="Arial"/>
          <w:sz w:val="20"/>
          <w:szCs w:val="20"/>
          <w:lang w:eastAsia="hr-HR"/>
        </w:rPr>
        <w:br/>
        <w:t>WD: polufinale</w:t>
      </w:r>
    </w:p>
    <w:p w:rsidR="00A124B5" w:rsidRPr="00A124B5" w:rsidRDefault="00A124B5" w:rsidP="00A124B5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 w:rsidRPr="00A124B5">
        <w:rPr>
          <w:rFonts w:ascii="Arial" w:hAnsi="Arial" w:cs="Arial"/>
          <w:sz w:val="20"/>
          <w:szCs w:val="20"/>
          <w:lang w:eastAsia="hr-HR"/>
        </w:rPr>
        <w:t>XD: polufinale</w:t>
      </w:r>
      <w:r w:rsidRPr="00A124B5">
        <w:rPr>
          <w:rFonts w:ascii="Arial" w:hAnsi="Arial" w:cs="Arial"/>
          <w:sz w:val="20"/>
          <w:szCs w:val="20"/>
          <w:lang w:eastAsia="hr-HR"/>
        </w:rPr>
        <w:br/>
        <w:t>Četvrtfinale na Europskom prvenstvu u Francuskoj u bilo kojoj konkurenciji.</w:t>
      </w:r>
    </w:p>
    <w:p w:rsidR="00A124B5" w:rsidRPr="00A124B5" w:rsidRDefault="00AB5247" w:rsidP="00A124B5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  <w:lang w:eastAsia="hr-HR"/>
        </w:rPr>
        <w:t>Sredst</w:t>
      </w:r>
      <w:r w:rsidR="00A124B5" w:rsidRPr="00A124B5">
        <w:rPr>
          <w:rFonts w:ascii="Arial" w:hAnsi="Arial" w:cs="Arial"/>
          <w:sz w:val="20"/>
          <w:szCs w:val="20"/>
          <w:lang w:eastAsia="hr-HR"/>
        </w:rPr>
        <w:t>v</w:t>
      </w:r>
      <w:r>
        <w:rPr>
          <w:rFonts w:ascii="Arial" w:hAnsi="Arial" w:cs="Arial"/>
          <w:sz w:val="20"/>
          <w:szCs w:val="20"/>
          <w:lang w:eastAsia="hr-HR"/>
        </w:rPr>
        <w:t>a</w:t>
      </w:r>
      <w:r w:rsidR="00A124B5" w:rsidRPr="00A124B5">
        <w:rPr>
          <w:rFonts w:ascii="Arial" w:hAnsi="Arial" w:cs="Arial"/>
          <w:sz w:val="20"/>
          <w:szCs w:val="20"/>
          <w:lang w:eastAsia="hr-HR"/>
        </w:rPr>
        <w:t xml:space="preserve"> se dijele u omjeru A-70%, B-30%</w:t>
      </w:r>
    </w:p>
    <w:p w:rsidR="008D0A3E" w:rsidRPr="008D0A3E" w:rsidRDefault="008D0A3E" w:rsidP="008D0A3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8D0A3E" w:rsidRPr="00B57EC2" w:rsidRDefault="008D0A3E" w:rsidP="00B57EC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B5247" w:rsidRDefault="00AB5247" w:rsidP="00B57E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E50967" w:rsidRPr="00535D57">
        <w:rPr>
          <w:rFonts w:ascii="Arial" w:hAnsi="Arial" w:cs="Arial"/>
          <w:b/>
          <w:bCs/>
          <w:sz w:val="20"/>
          <w:szCs w:val="20"/>
        </w:rPr>
        <w:t>.</w:t>
      </w:r>
      <w:r w:rsidR="00E50967">
        <w:rPr>
          <w:rFonts w:ascii="Arial" w:hAnsi="Arial" w:cs="Arial"/>
          <w:sz w:val="20"/>
          <w:szCs w:val="20"/>
        </w:rPr>
        <w:t xml:space="preserve"> </w:t>
      </w:r>
      <w:r w:rsidR="00E50967" w:rsidRPr="00B57EC2">
        <w:rPr>
          <w:rFonts w:ascii="Arial" w:hAnsi="Arial" w:cs="Arial"/>
          <w:sz w:val="20"/>
          <w:szCs w:val="20"/>
        </w:rPr>
        <w:t>Us</w:t>
      </w:r>
      <w:r>
        <w:rPr>
          <w:rFonts w:ascii="Arial" w:hAnsi="Arial" w:cs="Arial"/>
          <w:sz w:val="20"/>
          <w:szCs w:val="20"/>
        </w:rPr>
        <w:t xml:space="preserve">vaja se financijski plan za 2017. </w:t>
      </w:r>
      <w:r w:rsidR="00373C6B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odinu uz izmjenu</w:t>
      </w:r>
      <w:r w:rsidR="00373C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dopunu:</w:t>
      </w:r>
      <w:r w:rsidR="00373C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- sredstva sa SJP se u potpunosti usmjeravanju na EJP U17 u iznosu od 30.600 kuna</w:t>
      </w:r>
      <w:r w:rsidR="00373C6B">
        <w:rPr>
          <w:rFonts w:ascii="Arial" w:hAnsi="Arial" w:cs="Arial"/>
          <w:sz w:val="20"/>
          <w:szCs w:val="20"/>
        </w:rPr>
        <w:t>;</w:t>
      </w:r>
      <w:r w:rsidR="00373C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- EP za seniore će se dofinancirati iz sredstava za SP- pripreme</w:t>
      </w:r>
      <w:r w:rsidR="00373C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- </w:t>
      </w:r>
      <w:r w:rsidR="00373C6B">
        <w:rPr>
          <w:rFonts w:ascii="Arial" w:hAnsi="Arial" w:cs="Arial"/>
          <w:sz w:val="20"/>
          <w:szCs w:val="20"/>
        </w:rPr>
        <w:t>proračun</w:t>
      </w:r>
      <w:r>
        <w:rPr>
          <w:rFonts w:ascii="Arial" w:hAnsi="Arial" w:cs="Arial"/>
          <w:sz w:val="20"/>
          <w:szCs w:val="20"/>
        </w:rPr>
        <w:t xml:space="preserve"> za seniorske međunarodne turnire dijeli se na:</w:t>
      </w:r>
    </w:p>
    <w:tbl>
      <w:tblPr>
        <w:tblW w:w="3360" w:type="dxa"/>
        <w:tblInd w:w="93" w:type="dxa"/>
        <w:tblLook w:val="04A0" w:firstRow="1" w:lastRow="0" w:firstColumn="1" w:lastColumn="0" w:noHBand="0" w:noVBand="1"/>
      </w:tblPr>
      <w:tblGrid>
        <w:gridCol w:w="3360"/>
      </w:tblGrid>
      <w:tr w:rsidR="00AB5247" w:rsidRPr="00AB5247" w:rsidTr="00AB524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7" w:rsidRPr="00AB5247" w:rsidRDefault="00AB5247" w:rsidP="00AB5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2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Đurkinjak  32.375</w:t>
            </w:r>
          </w:p>
        </w:tc>
      </w:tr>
      <w:tr w:rsidR="00AB5247" w:rsidRPr="00AB5247" w:rsidTr="00AB524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7" w:rsidRPr="00AB5247" w:rsidRDefault="00AB5247" w:rsidP="00AB5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2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Sutara       10.792</w:t>
            </w:r>
          </w:p>
        </w:tc>
      </w:tr>
      <w:tr w:rsidR="00AB5247" w:rsidRPr="00AB5247" w:rsidTr="00AB524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7" w:rsidRPr="00AB5247" w:rsidRDefault="00AB5247" w:rsidP="00AB5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2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Špoljarec   10.791,50</w:t>
            </w:r>
          </w:p>
        </w:tc>
      </w:tr>
      <w:tr w:rsidR="00AB5247" w:rsidRPr="00AB5247" w:rsidTr="00AB524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7" w:rsidRPr="00AB5247" w:rsidRDefault="00AB5247" w:rsidP="00AB5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2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Pavlinić       5.395,75</w:t>
            </w:r>
          </w:p>
        </w:tc>
      </w:tr>
      <w:tr w:rsidR="00AB5247" w:rsidRPr="00AB5247" w:rsidTr="00AB524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247" w:rsidRPr="00AB5247" w:rsidRDefault="00AB5247" w:rsidP="00AB52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B524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Galenić       5.395,75</w:t>
            </w:r>
          </w:p>
        </w:tc>
      </w:tr>
    </w:tbl>
    <w:p w:rsidR="00AB5247" w:rsidRDefault="00AB5247" w:rsidP="00B57EC2">
      <w:pPr>
        <w:rPr>
          <w:rFonts w:ascii="Arial" w:hAnsi="Arial" w:cs="Arial"/>
          <w:sz w:val="20"/>
          <w:szCs w:val="20"/>
        </w:rPr>
      </w:pPr>
    </w:p>
    <w:p w:rsidR="00476AE4" w:rsidRPr="00F345FD" w:rsidRDefault="00476AE4" w:rsidP="00B57EC2">
      <w:pPr>
        <w:rPr>
          <w:rFonts w:ascii="Arial" w:hAnsi="Arial" w:cs="Arial"/>
          <w:sz w:val="20"/>
          <w:szCs w:val="20"/>
        </w:rPr>
      </w:pPr>
      <w:r w:rsidRPr="00F345FD">
        <w:rPr>
          <w:rFonts w:ascii="Arial" w:hAnsi="Arial" w:cs="Arial"/>
          <w:b/>
          <w:sz w:val="20"/>
          <w:szCs w:val="20"/>
        </w:rPr>
        <w:t>7</w:t>
      </w:r>
      <w:r w:rsidRPr="00F345FD">
        <w:rPr>
          <w:rFonts w:ascii="Arial" w:hAnsi="Arial" w:cs="Arial"/>
          <w:sz w:val="20"/>
          <w:szCs w:val="20"/>
        </w:rPr>
        <w:t xml:space="preserve">. </w:t>
      </w:r>
      <w:r w:rsidR="00131A3A" w:rsidRPr="00F345FD">
        <w:rPr>
          <w:rFonts w:ascii="Arial" w:hAnsi="Arial" w:cs="Arial"/>
          <w:sz w:val="20"/>
          <w:szCs w:val="20"/>
        </w:rPr>
        <w:t xml:space="preserve">Slobodan </w:t>
      </w:r>
      <w:proofErr w:type="spellStart"/>
      <w:r w:rsidR="00131A3A" w:rsidRPr="00F345FD">
        <w:rPr>
          <w:rFonts w:ascii="Arial" w:hAnsi="Arial" w:cs="Arial"/>
          <w:sz w:val="20"/>
          <w:szCs w:val="20"/>
        </w:rPr>
        <w:t>Miščević</w:t>
      </w:r>
      <w:proofErr w:type="spellEnd"/>
      <w:r w:rsidR="00131A3A" w:rsidRPr="00F345FD">
        <w:rPr>
          <w:rFonts w:ascii="Arial" w:hAnsi="Arial" w:cs="Arial"/>
          <w:sz w:val="20"/>
          <w:szCs w:val="20"/>
        </w:rPr>
        <w:t xml:space="preserve"> </w:t>
      </w:r>
      <w:r w:rsidR="00131A3A">
        <w:rPr>
          <w:rFonts w:ascii="Arial" w:hAnsi="Arial" w:cs="Arial"/>
          <w:sz w:val="20"/>
          <w:szCs w:val="20"/>
        </w:rPr>
        <w:t xml:space="preserve"> razr</w:t>
      </w:r>
      <w:r w:rsidRPr="00F345FD">
        <w:rPr>
          <w:rFonts w:ascii="Arial" w:hAnsi="Arial" w:cs="Arial"/>
          <w:sz w:val="20"/>
          <w:szCs w:val="20"/>
        </w:rPr>
        <w:t>ješuje se funkcije direktora Saveza</w:t>
      </w:r>
      <w:r w:rsidR="00131A3A">
        <w:rPr>
          <w:rFonts w:ascii="Arial" w:hAnsi="Arial" w:cs="Arial"/>
          <w:sz w:val="20"/>
          <w:szCs w:val="20"/>
        </w:rPr>
        <w:t xml:space="preserve"> na vlastiti zahtjev.</w:t>
      </w:r>
      <w:bookmarkStart w:id="0" w:name="_GoBack"/>
      <w:bookmarkEnd w:id="0"/>
    </w:p>
    <w:p w:rsidR="00AB5247" w:rsidRDefault="00476AE4" w:rsidP="00B57E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8</w:t>
      </w:r>
      <w:r w:rsidR="00AB5247">
        <w:rPr>
          <w:rFonts w:ascii="Arial" w:hAnsi="Arial" w:cs="Arial"/>
          <w:sz w:val="20"/>
          <w:szCs w:val="20"/>
        </w:rPr>
        <w:t xml:space="preserve">. Do iduće skupštine UO je zadužen pripremiti izmjenu Statuta u kojem će </w:t>
      </w:r>
      <w:r w:rsidR="00373C6B">
        <w:rPr>
          <w:rFonts w:ascii="Arial" w:hAnsi="Arial" w:cs="Arial"/>
          <w:sz w:val="20"/>
          <w:szCs w:val="20"/>
        </w:rPr>
        <w:t>se brisati funkcija direktora Saveza.</w:t>
      </w:r>
    </w:p>
    <w:p w:rsidR="00AB5247" w:rsidRPr="00AB5247" w:rsidRDefault="00476AE4" w:rsidP="00B57EC2">
      <w:pPr>
        <w:rPr>
          <w:rFonts w:ascii="Arial" w:hAnsi="Arial" w:cs="Arial"/>
          <w:sz w:val="20"/>
          <w:szCs w:val="20"/>
        </w:rPr>
      </w:pPr>
      <w:r w:rsidRPr="00476AE4">
        <w:rPr>
          <w:rFonts w:ascii="Arial" w:hAnsi="Arial" w:cs="Arial"/>
          <w:b/>
          <w:sz w:val="20"/>
          <w:szCs w:val="20"/>
        </w:rPr>
        <w:t>9</w:t>
      </w:r>
      <w:r w:rsidR="00AB5247">
        <w:rPr>
          <w:rFonts w:ascii="Arial" w:hAnsi="Arial" w:cs="Arial"/>
          <w:sz w:val="20"/>
          <w:szCs w:val="20"/>
        </w:rPr>
        <w:t>.</w:t>
      </w:r>
      <w:r w:rsidR="00373C6B">
        <w:rPr>
          <w:rFonts w:ascii="Arial" w:hAnsi="Arial" w:cs="Arial"/>
          <w:sz w:val="20"/>
          <w:szCs w:val="20"/>
        </w:rPr>
        <w:t xml:space="preserve"> </w:t>
      </w:r>
      <w:r w:rsidR="00AB5247">
        <w:rPr>
          <w:rFonts w:ascii="Arial" w:hAnsi="Arial" w:cs="Arial"/>
          <w:sz w:val="20"/>
          <w:szCs w:val="20"/>
        </w:rPr>
        <w:t>HBK Max briše se iz članstva Hrvatskog badmintonskog saveza</w:t>
      </w:r>
    </w:p>
    <w:p w:rsidR="00E50967" w:rsidRDefault="00476AE4" w:rsidP="00B57E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</w:t>
      </w:r>
      <w:r w:rsidR="00E50967" w:rsidRPr="00535D57">
        <w:rPr>
          <w:rFonts w:ascii="Arial" w:hAnsi="Arial" w:cs="Arial"/>
          <w:b/>
          <w:bCs/>
          <w:sz w:val="20"/>
          <w:szCs w:val="20"/>
        </w:rPr>
        <w:t>.</w:t>
      </w:r>
      <w:r w:rsidR="00E50967">
        <w:rPr>
          <w:rFonts w:ascii="Arial" w:hAnsi="Arial" w:cs="Arial"/>
          <w:sz w:val="20"/>
          <w:szCs w:val="20"/>
        </w:rPr>
        <w:t xml:space="preserve"> BK </w:t>
      </w:r>
      <w:r w:rsidR="00AB5247">
        <w:rPr>
          <w:rFonts w:ascii="Arial" w:hAnsi="Arial" w:cs="Arial"/>
          <w:sz w:val="20"/>
          <w:szCs w:val="20"/>
        </w:rPr>
        <w:t>Marlex iz Varaždina prima</w:t>
      </w:r>
      <w:r w:rsidR="00E50967">
        <w:rPr>
          <w:rFonts w:ascii="Arial" w:hAnsi="Arial" w:cs="Arial"/>
          <w:sz w:val="20"/>
          <w:szCs w:val="20"/>
        </w:rPr>
        <w:t xml:space="preserve"> se u punopravno članstvo Saveza.</w:t>
      </w:r>
    </w:p>
    <w:p w:rsidR="00E50967" w:rsidRDefault="00E50967" w:rsidP="00D667DB">
      <w:pPr>
        <w:rPr>
          <w:rFonts w:ascii="Arial" w:hAnsi="Arial" w:cs="Arial"/>
          <w:b/>
          <w:bCs/>
          <w:sz w:val="20"/>
          <w:szCs w:val="20"/>
        </w:rPr>
      </w:pPr>
    </w:p>
    <w:p w:rsidR="00E50967" w:rsidRPr="0059654F" w:rsidRDefault="00E50967" w:rsidP="00D667DB">
      <w:pPr>
        <w:rPr>
          <w:rFonts w:ascii="Arial" w:hAnsi="Arial" w:cs="Arial"/>
          <w:b/>
          <w:bCs/>
          <w:sz w:val="20"/>
          <w:szCs w:val="20"/>
        </w:rPr>
      </w:pPr>
      <w:r w:rsidRPr="0059654F">
        <w:rPr>
          <w:rFonts w:ascii="Arial" w:hAnsi="Arial" w:cs="Arial"/>
          <w:b/>
          <w:bCs/>
          <w:sz w:val="20"/>
          <w:szCs w:val="20"/>
        </w:rPr>
        <w:t>Zapisničar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9654F">
        <w:rPr>
          <w:rFonts w:ascii="Arial" w:hAnsi="Arial" w:cs="Arial"/>
          <w:b/>
          <w:bCs/>
          <w:sz w:val="20"/>
          <w:szCs w:val="20"/>
        </w:rPr>
        <w:t xml:space="preserve"> Maja </w:t>
      </w:r>
      <w:r w:rsidR="00AB5247">
        <w:rPr>
          <w:rFonts w:ascii="Arial" w:hAnsi="Arial" w:cs="Arial"/>
          <w:b/>
          <w:bCs/>
          <w:sz w:val="20"/>
          <w:szCs w:val="20"/>
        </w:rPr>
        <w:t>Capuder</w:t>
      </w:r>
    </w:p>
    <w:p w:rsidR="00373C6B" w:rsidRDefault="00373C6B" w:rsidP="00D667DB">
      <w:pPr>
        <w:rPr>
          <w:rFonts w:ascii="Arial" w:hAnsi="Arial" w:cs="Arial"/>
          <w:b/>
          <w:bCs/>
          <w:sz w:val="20"/>
          <w:szCs w:val="20"/>
        </w:rPr>
      </w:pPr>
    </w:p>
    <w:p w:rsidR="00E50967" w:rsidRPr="0059654F" w:rsidRDefault="00E50967" w:rsidP="00D667D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Predsjednik Saveza  Ratko Galjer</w:t>
      </w:r>
      <w:r w:rsidRPr="0059654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E50967" w:rsidRPr="0059654F" w:rsidRDefault="00E50967" w:rsidP="00D667DB">
      <w:pPr>
        <w:rPr>
          <w:rFonts w:ascii="Arial" w:hAnsi="Arial" w:cs="Arial"/>
          <w:b/>
          <w:bCs/>
          <w:sz w:val="20"/>
          <w:szCs w:val="20"/>
        </w:rPr>
      </w:pPr>
    </w:p>
    <w:p w:rsidR="00E50967" w:rsidRPr="0059654F" w:rsidRDefault="00E50967" w:rsidP="00D667DB">
      <w:pPr>
        <w:rPr>
          <w:rFonts w:ascii="Arial" w:hAnsi="Arial" w:cs="Arial"/>
          <w:b/>
          <w:bCs/>
          <w:sz w:val="20"/>
          <w:szCs w:val="20"/>
        </w:rPr>
      </w:pPr>
    </w:p>
    <w:sectPr w:rsidR="00E50967" w:rsidRPr="0059654F" w:rsidSect="00BD3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AD5"/>
    <w:multiLevelType w:val="hybridMultilevel"/>
    <w:tmpl w:val="FC9A4584"/>
    <w:lvl w:ilvl="0" w:tplc="82EC10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C6C1F40"/>
    <w:multiLevelType w:val="hybridMultilevel"/>
    <w:tmpl w:val="50D20FCE"/>
    <w:lvl w:ilvl="0" w:tplc="4454A4B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D3F53"/>
    <w:multiLevelType w:val="hybridMultilevel"/>
    <w:tmpl w:val="03D2CE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014483"/>
    <w:multiLevelType w:val="hybridMultilevel"/>
    <w:tmpl w:val="044C38AA"/>
    <w:lvl w:ilvl="0" w:tplc="F4027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DB"/>
    <w:rsid w:val="00007704"/>
    <w:rsid w:val="0001090F"/>
    <w:rsid w:val="00013F1E"/>
    <w:rsid w:val="0002364C"/>
    <w:rsid w:val="00033754"/>
    <w:rsid w:val="00045D35"/>
    <w:rsid w:val="0006155E"/>
    <w:rsid w:val="00065F96"/>
    <w:rsid w:val="000C3269"/>
    <w:rsid w:val="000D4EAD"/>
    <w:rsid w:val="000F7A76"/>
    <w:rsid w:val="001038E2"/>
    <w:rsid w:val="00107413"/>
    <w:rsid w:val="00112EC8"/>
    <w:rsid w:val="00127872"/>
    <w:rsid w:val="00131A3A"/>
    <w:rsid w:val="00141AB3"/>
    <w:rsid w:val="001474C7"/>
    <w:rsid w:val="001526F5"/>
    <w:rsid w:val="00164722"/>
    <w:rsid w:val="0017353A"/>
    <w:rsid w:val="001A0C68"/>
    <w:rsid w:val="001A44A6"/>
    <w:rsid w:val="001C0902"/>
    <w:rsid w:val="001E610C"/>
    <w:rsid w:val="00216F2C"/>
    <w:rsid w:val="00220C77"/>
    <w:rsid w:val="00240493"/>
    <w:rsid w:val="002416BB"/>
    <w:rsid w:val="00271E87"/>
    <w:rsid w:val="00284AFD"/>
    <w:rsid w:val="00286E94"/>
    <w:rsid w:val="002A5DC2"/>
    <w:rsid w:val="002F6F8C"/>
    <w:rsid w:val="00303AE8"/>
    <w:rsid w:val="003165BF"/>
    <w:rsid w:val="0034182E"/>
    <w:rsid w:val="00373C6B"/>
    <w:rsid w:val="0038603E"/>
    <w:rsid w:val="0039225E"/>
    <w:rsid w:val="003B2233"/>
    <w:rsid w:val="004022CF"/>
    <w:rsid w:val="0042753D"/>
    <w:rsid w:val="00476AE4"/>
    <w:rsid w:val="00492A75"/>
    <w:rsid w:val="004A596A"/>
    <w:rsid w:val="004D3C2B"/>
    <w:rsid w:val="004E6129"/>
    <w:rsid w:val="004F09BF"/>
    <w:rsid w:val="004F7746"/>
    <w:rsid w:val="005030BE"/>
    <w:rsid w:val="0051234C"/>
    <w:rsid w:val="00512995"/>
    <w:rsid w:val="00527D0E"/>
    <w:rsid w:val="005345B1"/>
    <w:rsid w:val="00535D57"/>
    <w:rsid w:val="0054110B"/>
    <w:rsid w:val="00577578"/>
    <w:rsid w:val="0058576D"/>
    <w:rsid w:val="00595950"/>
    <w:rsid w:val="0059654F"/>
    <w:rsid w:val="005C1E7B"/>
    <w:rsid w:val="005D5DC5"/>
    <w:rsid w:val="005E12FE"/>
    <w:rsid w:val="005E45C5"/>
    <w:rsid w:val="006151D3"/>
    <w:rsid w:val="0067107C"/>
    <w:rsid w:val="00681D08"/>
    <w:rsid w:val="006A0EF4"/>
    <w:rsid w:val="006A3FFF"/>
    <w:rsid w:val="006C2D34"/>
    <w:rsid w:val="006C3B3B"/>
    <w:rsid w:val="006D018A"/>
    <w:rsid w:val="006D2F11"/>
    <w:rsid w:val="006D576E"/>
    <w:rsid w:val="006D59FF"/>
    <w:rsid w:val="006E66A1"/>
    <w:rsid w:val="006F4CF9"/>
    <w:rsid w:val="007034FB"/>
    <w:rsid w:val="00710E35"/>
    <w:rsid w:val="007178A1"/>
    <w:rsid w:val="00750DD2"/>
    <w:rsid w:val="0077568D"/>
    <w:rsid w:val="00787C77"/>
    <w:rsid w:val="007A07C5"/>
    <w:rsid w:val="007B60F6"/>
    <w:rsid w:val="007E5F27"/>
    <w:rsid w:val="007E7B10"/>
    <w:rsid w:val="00873CFA"/>
    <w:rsid w:val="00876B1A"/>
    <w:rsid w:val="00893F3F"/>
    <w:rsid w:val="008A3ACA"/>
    <w:rsid w:val="008C2FCB"/>
    <w:rsid w:val="008C4871"/>
    <w:rsid w:val="008D0A3E"/>
    <w:rsid w:val="008E4AF8"/>
    <w:rsid w:val="008F67FC"/>
    <w:rsid w:val="008F7C86"/>
    <w:rsid w:val="0091228B"/>
    <w:rsid w:val="00915C02"/>
    <w:rsid w:val="009255A9"/>
    <w:rsid w:val="00925C50"/>
    <w:rsid w:val="00930341"/>
    <w:rsid w:val="00932E7C"/>
    <w:rsid w:val="00941A9E"/>
    <w:rsid w:val="00944534"/>
    <w:rsid w:val="009856AB"/>
    <w:rsid w:val="009B011A"/>
    <w:rsid w:val="009C20EF"/>
    <w:rsid w:val="009D0B4F"/>
    <w:rsid w:val="009D7E1B"/>
    <w:rsid w:val="009E2A71"/>
    <w:rsid w:val="00A0118F"/>
    <w:rsid w:val="00A124B5"/>
    <w:rsid w:val="00A62C06"/>
    <w:rsid w:val="00A62C3E"/>
    <w:rsid w:val="00A633B3"/>
    <w:rsid w:val="00A74F65"/>
    <w:rsid w:val="00A825E1"/>
    <w:rsid w:val="00A938F8"/>
    <w:rsid w:val="00AB5247"/>
    <w:rsid w:val="00AE48FA"/>
    <w:rsid w:val="00B153B2"/>
    <w:rsid w:val="00B42576"/>
    <w:rsid w:val="00B56BBA"/>
    <w:rsid w:val="00B57EC2"/>
    <w:rsid w:val="00B625AF"/>
    <w:rsid w:val="00B63FC8"/>
    <w:rsid w:val="00B905D1"/>
    <w:rsid w:val="00BA2B8C"/>
    <w:rsid w:val="00BC4F68"/>
    <w:rsid w:val="00BC6E00"/>
    <w:rsid w:val="00BD32A4"/>
    <w:rsid w:val="00BF752B"/>
    <w:rsid w:val="00C4537F"/>
    <w:rsid w:val="00CA41ED"/>
    <w:rsid w:val="00D260A6"/>
    <w:rsid w:val="00D36513"/>
    <w:rsid w:val="00D603AF"/>
    <w:rsid w:val="00D667DB"/>
    <w:rsid w:val="00D9296E"/>
    <w:rsid w:val="00E058E5"/>
    <w:rsid w:val="00E061A1"/>
    <w:rsid w:val="00E1543C"/>
    <w:rsid w:val="00E25C61"/>
    <w:rsid w:val="00E41CF8"/>
    <w:rsid w:val="00E50967"/>
    <w:rsid w:val="00E549FF"/>
    <w:rsid w:val="00E84F11"/>
    <w:rsid w:val="00E87991"/>
    <w:rsid w:val="00E92CF3"/>
    <w:rsid w:val="00EA27E5"/>
    <w:rsid w:val="00EA7E3A"/>
    <w:rsid w:val="00EC4F61"/>
    <w:rsid w:val="00EC5906"/>
    <w:rsid w:val="00ED4E01"/>
    <w:rsid w:val="00EE0B41"/>
    <w:rsid w:val="00EF166C"/>
    <w:rsid w:val="00EF2BBF"/>
    <w:rsid w:val="00EF5AAF"/>
    <w:rsid w:val="00F13F86"/>
    <w:rsid w:val="00F345FD"/>
    <w:rsid w:val="00F37CD6"/>
    <w:rsid w:val="00F6010C"/>
    <w:rsid w:val="00F718D6"/>
    <w:rsid w:val="00F77135"/>
    <w:rsid w:val="00FB3D27"/>
    <w:rsid w:val="00FC101F"/>
    <w:rsid w:val="00FC6AAC"/>
    <w:rsid w:val="00FD03B5"/>
    <w:rsid w:val="00FD3369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A4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99"/>
    <w:qFormat/>
    <w:rsid w:val="006D57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A4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99"/>
    <w:qFormat/>
    <w:rsid w:val="006D57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Zapisnik i odluke</vt:lpstr>
    </vt:vector>
  </TitlesOfParts>
  <Company>inc.</Company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i odluke</dc:title>
  <dc:creator>HBZ</dc:creator>
  <cp:lastModifiedBy>Ratko</cp:lastModifiedBy>
  <cp:revision>4</cp:revision>
  <dcterms:created xsi:type="dcterms:W3CDTF">2017-04-12T09:02:00Z</dcterms:created>
  <dcterms:modified xsi:type="dcterms:W3CDTF">2017-04-12T17:45:00Z</dcterms:modified>
</cp:coreProperties>
</file>