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E" w:rsidRPr="002625E0" w:rsidRDefault="0076794E" w:rsidP="00713F99">
      <w:pPr>
        <w:jc w:val="center"/>
        <w:rPr>
          <w:rFonts w:ascii="Arial" w:hAnsi="Arial" w:cs="Arial"/>
          <w:b/>
          <w:bCs/>
          <w:sz w:val="20"/>
          <w:szCs w:val="20"/>
        </w:rPr>
      </w:pPr>
      <w:r w:rsidRPr="002625E0">
        <w:rPr>
          <w:rFonts w:ascii="Arial" w:hAnsi="Arial" w:cs="Arial"/>
          <w:b/>
          <w:bCs/>
          <w:sz w:val="20"/>
          <w:szCs w:val="20"/>
        </w:rPr>
        <w:t>Zapisnik i odluke</w:t>
      </w:r>
    </w:p>
    <w:p w:rsidR="0076794E" w:rsidRPr="002625E0" w:rsidRDefault="0076794E" w:rsidP="00713F99">
      <w:pPr>
        <w:jc w:val="center"/>
        <w:rPr>
          <w:rFonts w:ascii="Arial" w:hAnsi="Arial" w:cs="Arial"/>
          <w:b/>
          <w:bCs/>
          <w:sz w:val="20"/>
          <w:szCs w:val="20"/>
        </w:rPr>
      </w:pPr>
      <w:r w:rsidRPr="002625E0">
        <w:rPr>
          <w:rFonts w:ascii="Arial" w:hAnsi="Arial" w:cs="Arial"/>
          <w:b/>
          <w:bCs/>
          <w:sz w:val="20"/>
          <w:szCs w:val="20"/>
        </w:rPr>
        <w:t>VII. sjednice Upravnoga odbora Saveza</w:t>
      </w:r>
    </w:p>
    <w:p w:rsidR="0076794E" w:rsidRPr="002625E0" w:rsidRDefault="0076794E" w:rsidP="00713F99">
      <w:pPr>
        <w:jc w:val="center"/>
        <w:rPr>
          <w:rFonts w:ascii="Arial" w:hAnsi="Arial" w:cs="Arial"/>
          <w:sz w:val="20"/>
          <w:szCs w:val="20"/>
        </w:rPr>
      </w:pPr>
      <w:r w:rsidRPr="002625E0">
        <w:rPr>
          <w:rFonts w:ascii="Arial" w:hAnsi="Arial" w:cs="Arial"/>
          <w:sz w:val="20"/>
          <w:szCs w:val="20"/>
        </w:rPr>
        <w:t>održane 5. listopada  2013. u Poreču, Hotel Plavi</w:t>
      </w:r>
      <w:r>
        <w:rPr>
          <w:rFonts w:ascii="Arial" w:hAnsi="Arial" w:cs="Arial"/>
          <w:sz w:val="20"/>
          <w:szCs w:val="20"/>
        </w:rPr>
        <w:t>,</w:t>
      </w:r>
      <w:r w:rsidRPr="002625E0">
        <w:rPr>
          <w:rFonts w:ascii="Arial" w:hAnsi="Arial" w:cs="Arial"/>
          <w:sz w:val="20"/>
          <w:szCs w:val="20"/>
        </w:rPr>
        <w:t xml:space="preserve"> od 18.15 do 21.30 h.</w:t>
      </w:r>
    </w:p>
    <w:p w:rsidR="0076794E" w:rsidRPr="002625E0" w:rsidRDefault="0076794E" w:rsidP="00713F99">
      <w:pPr>
        <w:jc w:val="center"/>
        <w:rPr>
          <w:rFonts w:ascii="Arial" w:hAnsi="Arial" w:cs="Arial"/>
          <w:b/>
          <w:bCs/>
          <w:sz w:val="20"/>
          <w:szCs w:val="20"/>
        </w:rPr>
      </w:pPr>
    </w:p>
    <w:p w:rsidR="0076794E" w:rsidRPr="002625E0" w:rsidRDefault="0076794E" w:rsidP="00713F99">
      <w:pPr>
        <w:rPr>
          <w:rFonts w:ascii="Arial" w:hAnsi="Arial" w:cs="Arial"/>
          <w:b/>
          <w:bCs/>
          <w:sz w:val="20"/>
          <w:szCs w:val="20"/>
        </w:rPr>
      </w:pPr>
    </w:p>
    <w:p w:rsidR="0076794E" w:rsidRPr="002625E0" w:rsidRDefault="0076794E" w:rsidP="009F63B4">
      <w:pPr>
        <w:jc w:val="both"/>
        <w:rPr>
          <w:rFonts w:ascii="Arial" w:hAnsi="Arial" w:cs="Arial"/>
          <w:sz w:val="20"/>
          <w:szCs w:val="20"/>
        </w:rPr>
      </w:pPr>
      <w:r w:rsidRPr="002625E0">
        <w:rPr>
          <w:rFonts w:ascii="Arial" w:hAnsi="Arial" w:cs="Arial"/>
          <w:b/>
          <w:bCs/>
          <w:sz w:val="20"/>
          <w:szCs w:val="20"/>
        </w:rPr>
        <w:t>Nazočni:</w:t>
      </w:r>
      <w:r w:rsidRPr="002625E0">
        <w:rPr>
          <w:rFonts w:ascii="Arial" w:hAnsi="Arial" w:cs="Arial"/>
          <w:sz w:val="20"/>
          <w:szCs w:val="20"/>
        </w:rPr>
        <w:t xml:space="preserve">  Ratko Galjer, Danijel Zadravec, Slobodan Mišćević, Lidija Petrinović, Ratko Cvetnić, Damir Ilić;</w:t>
      </w:r>
    </w:p>
    <w:p w:rsidR="0076794E" w:rsidRPr="002625E0" w:rsidRDefault="0076794E" w:rsidP="009F63B4">
      <w:pPr>
        <w:jc w:val="both"/>
        <w:rPr>
          <w:rFonts w:ascii="Arial" w:hAnsi="Arial" w:cs="Arial"/>
          <w:sz w:val="20"/>
          <w:szCs w:val="20"/>
        </w:rPr>
      </w:pPr>
      <w:r w:rsidRPr="002625E0">
        <w:rPr>
          <w:rFonts w:ascii="Arial" w:hAnsi="Arial" w:cs="Arial"/>
          <w:b/>
          <w:bCs/>
          <w:sz w:val="20"/>
          <w:szCs w:val="20"/>
        </w:rPr>
        <w:t xml:space="preserve">Izočni: </w:t>
      </w:r>
      <w:r w:rsidRPr="002625E0">
        <w:rPr>
          <w:rFonts w:ascii="Arial" w:hAnsi="Arial" w:cs="Arial"/>
          <w:sz w:val="20"/>
          <w:szCs w:val="20"/>
        </w:rPr>
        <w:t xml:space="preserve">Velimir Čerkez; Matea Čiča (najava). </w:t>
      </w:r>
    </w:p>
    <w:p w:rsidR="0076794E" w:rsidRPr="002625E0" w:rsidRDefault="0076794E" w:rsidP="009F63B4">
      <w:pPr>
        <w:jc w:val="both"/>
        <w:rPr>
          <w:rFonts w:ascii="Arial" w:hAnsi="Arial" w:cs="Arial"/>
          <w:sz w:val="20"/>
          <w:szCs w:val="20"/>
        </w:rPr>
      </w:pPr>
      <w:r w:rsidRPr="002625E0">
        <w:rPr>
          <w:rFonts w:ascii="Arial" w:hAnsi="Arial" w:cs="Arial"/>
          <w:b/>
          <w:bCs/>
          <w:sz w:val="20"/>
          <w:szCs w:val="20"/>
        </w:rPr>
        <w:t>Također nazočni</w:t>
      </w:r>
      <w:r w:rsidRPr="002625E0">
        <w:rPr>
          <w:rFonts w:ascii="Arial" w:hAnsi="Arial" w:cs="Arial"/>
          <w:sz w:val="20"/>
          <w:szCs w:val="20"/>
        </w:rPr>
        <w:t>: Maja Šavor (glavna tajnica), Edo Hržić (stegovni sudac, uz točku 6).</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1.</w:t>
      </w:r>
      <w:r w:rsidRPr="002625E0">
        <w:rPr>
          <w:rFonts w:ascii="Arial" w:hAnsi="Arial" w:cs="Arial"/>
          <w:b/>
          <w:bCs/>
          <w:sz w:val="20"/>
          <w:szCs w:val="20"/>
        </w:rPr>
        <w:tab/>
        <w:t>Ustanovljavanje valjanosti kvoruma i dnevnog reda</w:t>
      </w:r>
    </w:p>
    <w:p w:rsidR="0076794E" w:rsidRPr="002625E0" w:rsidRDefault="0076794E" w:rsidP="009F63B4">
      <w:pPr>
        <w:jc w:val="both"/>
        <w:rPr>
          <w:rFonts w:ascii="Arial" w:hAnsi="Arial" w:cs="Arial"/>
          <w:sz w:val="20"/>
          <w:szCs w:val="20"/>
        </w:rPr>
      </w:pPr>
      <w:r w:rsidRPr="002625E0">
        <w:rPr>
          <w:rFonts w:ascii="Arial" w:hAnsi="Arial" w:cs="Arial"/>
          <w:sz w:val="20"/>
          <w:szCs w:val="20"/>
        </w:rPr>
        <w:t>Direktor Miščević (DM) ustanovio je kvorum i predložio dopunu dnevnog reda pod točkom 5.1. vezan uz Projekt</w:t>
      </w:r>
      <w:r w:rsidRPr="002625E0">
        <w:rPr>
          <w:rFonts w:ascii="Arial" w:hAnsi="Arial" w:cs="Arial"/>
          <w:color w:val="0000FF"/>
          <w:sz w:val="20"/>
          <w:szCs w:val="20"/>
        </w:rPr>
        <w:t xml:space="preserve"> </w:t>
      </w:r>
      <w:r w:rsidRPr="002625E0">
        <w:rPr>
          <w:rFonts w:ascii="Arial" w:hAnsi="Arial" w:cs="Arial"/>
          <w:color w:val="000000"/>
          <w:sz w:val="20"/>
          <w:szCs w:val="20"/>
        </w:rPr>
        <w:t xml:space="preserve">Rio HOO-a. </w:t>
      </w:r>
      <w:r w:rsidRPr="002625E0">
        <w:rPr>
          <w:rFonts w:ascii="Arial" w:hAnsi="Arial" w:cs="Arial"/>
          <w:sz w:val="20"/>
          <w:szCs w:val="20"/>
        </w:rPr>
        <w:t>Nadopunjeni dnevni red stavljen je na prihvaćanje.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 xml:space="preserve">2.    Ovjera zapisnika i odluka V. sjednice UO </w:t>
      </w:r>
    </w:p>
    <w:p w:rsidR="0076794E" w:rsidRPr="002625E0" w:rsidRDefault="0076794E" w:rsidP="009F63B4">
      <w:pPr>
        <w:jc w:val="both"/>
        <w:rPr>
          <w:rFonts w:ascii="Arial" w:hAnsi="Arial" w:cs="Arial"/>
          <w:sz w:val="20"/>
          <w:szCs w:val="20"/>
        </w:rPr>
      </w:pPr>
      <w:r w:rsidRPr="002625E0">
        <w:rPr>
          <w:rFonts w:ascii="Arial" w:hAnsi="Arial" w:cs="Arial"/>
          <w:sz w:val="20"/>
          <w:szCs w:val="20"/>
        </w:rPr>
        <w:t>Budući da nitko nije imao primjedbe na ove dokumente DM predložio je ovjeru.</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3.    Ovjera odluka direktora Saveza donesenih u ime Upravnog odbora</w:t>
      </w:r>
    </w:p>
    <w:p w:rsidR="0076794E" w:rsidRPr="002625E0" w:rsidRDefault="0076794E" w:rsidP="009F63B4">
      <w:pPr>
        <w:jc w:val="both"/>
        <w:rPr>
          <w:rFonts w:ascii="Arial" w:hAnsi="Arial" w:cs="Arial"/>
          <w:sz w:val="20"/>
          <w:szCs w:val="20"/>
        </w:rPr>
      </w:pPr>
      <w:r w:rsidRPr="002625E0">
        <w:rPr>
          <w:rFonts w:ascii="Arial" w:hAnsi="Arial" w:cs="Arial"/>
          <w:sz w:val="20"/>
          <w:szCs w:val="20"/>
        </w:rPr>
        <w:t>Samo jedna odluka je bila od prethodne sjednice, te nitko nije imao primjedbe na istu. DM je predložio ovjeru.</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1)</w:t>
      </w:r>
      <w:r w:rsidRPr="002625E0">
        <w:rPr>
          <w:rFonts w:ascii="Arial" w:hAnsi="Arial" w:cs="Arial"/>
          <w:sz w:val="20"/>
          <w:szCs w:val="20"/>
        </w:rPr>
        <w:t>.</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4.    Izvještaj za predhodno razdoblje</w:t>
      </w:r>
    </w:p>
    <w:p w:rsidR="0076794E" w:rsidRPr="002625E0" w:rsidRDefault="0076794E" w:rsidP="009F63B4">
      <w:pPr>
        <w:jc w:val="both"/>
        <w:rPr>
          <w:rFonts w:ascii="Arial" w:hAnsi="Arial" w:cs="Arial"/>
          <w:sz w:val="20"/>
          <w:szCs w:val="20"/>
        </w:rPr>
      </w:pPr>
      <w:r w:rsidRPr="002625E0">
        <w:rPr>
          <w:rFonts w:ascii="Arial" w:hAnsi="Arial" w:cs="Arial"/>
          <w:b/>
          <w:bCs/>
          <w:sz w:val="20"/>
          <w:szCs w:val="20"/>
        </w:rPr>
        <w:t>4.1</w:t>
      </w:r>
      <w:r w:rsidRPr="002625E0">
        <w:rPr>
          <w:rFonts w:ascii="Arial" w:hAnsi="Arial" w:cs="Arial"/>
          <w:sz w:val="20"/>
          <w:szCs w:val="20"/>
        </w:rPr>
        <w:t xml:space="preserve">  </w:t>
      </w:r>
      <w:r w:rsidRPr="002625E0">
        <w:rPr>
          <w:rFonts w:ascii="Arial" w:hAnsi="Arial" w:cs="Arial"/>
          <w:b/>
          <w:bCs/>
          <w:sz w:val="20"/>
          <w:szCs w:val="20"/>
        </w:rPr>
        <w:t>Izvješće o izvršenju odluka sa predhodne sjednice</w:t>
      </w:r>
      <w:r w:rsidRPr="002625E0">
        <w:rPr>
          <w:rFonts w:ascii="Arial" w:hAnsi="Arial" w:cs="Arial"/>
          <w:sz w:val="20"/>
          <w:szCs w:val="20"/>
        </w:rPr>
        <w:t xml:space="preserve">  </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Odluke donesene na VI.sjednici su uglavnom izvršene. Odbornik Zadravec (OZ) odredio je datum polaganja ispita za TS tečaj koji će voditi on sa strane praktičnog djela voditelja natjecanja, te Ivanka Pokorni sa strane sudačkog dijela. </w:t>
      </w:r>
      <w:r>
        <w:rPr>
          <w:rFonts w:ascii="Arial" w:hAnsi="Arial" w:cs="Arial"/>
          <w:sz w:val="20"/>
          <w:szCs w:val="20"/>
        </w:rPr>
        <w:t>DM je takav prijedlog stavio na glasovanje.</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2)</w:t>
      </w:r>
      <w:r w:rsidRPr="002625E0">
        <w:rPr>
          <w:rFonts w:ascii="Arial" w:hAnsi="Arial" w:cs="Arial"/>
          <w:sz w:val="20"/>
          <w:szCs w:val="20"/>
        </w:rPr>
        <w:t>.</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sidRPr="002625E0">
        <w:rPr>
          <w:rFonts w:ascii="Arial" w:hAnsi="Arial" w:cs="Arial"/>
          <w:sz w:val="20"/>
          <w:szCs w:val="20"/>
        </w:rPr>
        <w:t>Točka koja je bila vezana uz organizaciju međunarodnih turnira od strane BK Stelle i HBK Max još u tu postupku. Oba kluba dostavila su potvrdu da preuzimaju potpunu odgovornost organizacije, međutim još se čeka da BK Stella ažurira postojeće stranice turnira, a da HBK Max napravi novu web stranicu za dotični turnir.</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Primljeno na znanje.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Savez je pronašao posrednika za uvoz loptica, a to je firma Masiv sport iz Zagreba. Glavna tajnica Šavor (GTŠ) dostaviti će točan broj tuba </w:t>
      </w:r>
      <w:r w:rsidRPr="007D7AFC">
        <w:rPr>
          <w:rFonts w:ascii="Arial" w:hAnsi="Arial" w:cs="Arial"/>
          <w:sz w:val="20"/>
          <w:szCs w:val="20"/>
        </w:rPr>
        <w:t>loptica za koji su se klubovi prijavili, te će uspostaviti konatakt sa glavnim dobavljačima i povezati ih s firmom Masiv sport.</w:t>
      </w:r>
      <w:r w:rsidRPr="00CF3BE8">
        <w:rPr>
          <w:rFonts w:ascii="Arial" w:hAnsi="Arial" w:cs="Arial"/>
          <w:sz w:val="20"/>
          <w:szCs w:val="20"/>
        </w:rPr>
        <w:t xml:space="preserve"> </w:t>
      </w:r>
      <w:r>
        <w:rPr>
          <w:rFonts w:ascii="Arial" w:hAnsi="Arial" w:cs="Arial"/>
          <w:sz w:val="20"/>
          <w:szCs w:val="20"/>
        </w:rPr>
        <w:t>DM je takav prijedlog stavio na glasovanje.</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3)</w:t>
      </w:r>
      <w:r w:rsidRPr="002625E0">
        <w:rPr>
          <w:rFonts w:ascii="Arial" w:hAnsi="Arial" w:cs="Arial"/>
          <w:sz w:val="20"/>
          <w:szCs w:val="20"/>
        </w:rPr>
        <w:t>.</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Odbornik Galjer (OG) i DM raspitali su se oko nabavke pinova ili novčića saveza. S obzirom da suci imaju novčić ta opcija je odbačena. OG je istaknuo ako se naručuje preko Kine preveliki je iznos carine na količinu koju bismo mi naručili. Odbornik Cvetnić (OC) i GTŠ zaduženi su provjeriti mogućnost nabavke istih kod još nekih firmi.</w:t>
      </w:r>
      <w:r w:rsidRPr="00CF3BE8">
        <w:rPr>
          <w:rFonts w:ascii="Arial" w:hAnsi="Arial" w:cs="Arial"/>
          <w:sz w:val="20"/>
          <w:szCs w:val="20"/>
        </w:rPr>
        <w:t xml:space="preserve"> </w:t>
      </w:r>
      <w:r>
        <w:rPr>
          <w:rFonts w:ascii="Arial" w:hAnsi="Arial" w:cs="Arial"/>
          <w:sz w:val="20"/>
          <w:szCs w:val="20"/>
        </w:rPr>
        <w:t>DM je takav prijedlog stavio na glasovanje.</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4)</w:t>
      </w:r>
      <w:r w:rsidRPr="002625E0">
        <w:rPr>
          <w:rFonts w:ascii="Arial" w:hAnsi="Arial" w:cs="Arial"/>
          <w:sz w:val="20"/>
          <w:szCs w:val="20"/>
        </w:rPr>
        <w:t>.</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4.2  Programsko izvješće</w:t>
      </w: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GTŠ istaknula je </w:t>
      </w:r>
      <w:r w:rsidRPr="007D7AFC">
        <w:rPr>
          <w:rFonts w:ascii="Arial" w:hAnsi="Arial" w:cs="Arial"/>
          <w:sz w:val="20"/>
          <w:szCs w:val="20"/>
        </w:rPr>
        <w:t>da je laptop za potrebe rada saveza kupljen, a podnesen je i zahtjev za kreditnom karticom Saveza. Iznijela je i dvije ponude vezane uz kupnju računovodstvenog programa. Taj dio troškova će se pokriti sa stavke</w:t>
      </w:r>
      <w:r w:rsidRPr="002625E0">
        <w:rPr>
          <w:rFonts w:ascii="Arial" w:hAnsi="Arial" w:cs="Arial"/>
          <w:sz w:val="20"/>
          <w:szCs w:val="20"/>
        </w:rPr>
        <w:t xml:space="preserve"> </w:t>
      </w:r>
      <w:r>
        <w:rPr>
          <w:rFonts w:ascii="Arial" w:hAnsi="Arial" w:cs="Arial"/>
          <w:sz w:val="20"/>
          <w:szCs w:val="20"/>
        </w:rPr>
        <w:t>M</w:t>
      </w:r>
      <w:r w:rsidRPr="002625E0">
        <w:rPr>
          <w:rFonts w:ascii="Arial" w:hAnsi="Arial" w:cs="Arial"/>
          <w:sz w:val="20"/>
          <w:szCs w:val="20"/>
        </w:rPr>
        <w:t>aterijalni troškovi. DM je predložio prihvaćanje izvještaja.</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5).</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OZ iskazao je neke nedostatke vezane uz odigrani </w:t>
      </w:r>
      <w:r>
        <w:rPr>
          <w:rFonts w:ascii="Arial" w:hAnsi="Arial" w:cs="Arial"/>
          <w:sz w:val="20"/>
          <w:szCs w:val="20"/>
        </w:rPr>
        <w:t xml:space="preserve">turnira </w:t>
      </w:r>
      <w:r w:rsidRPr="002625E0">
        <w:rPr>
          <w:rFonts w:ascii="Arial" w:hAnsi="Arial" w:cs="Arial"/>
          <w:sz w:val="20"/>
          <w:szCs w:val="20"/>
        </w:rPr>
        <w:t>HK</w:t>
      </w:r>
      <w:r>
        <w:rPr>
          <w:rFonts w:ascii="Arial" w:hAnsi="Arial" w:cs="Arial"/>
          <w:sz w:val="20"/>
          <w:szCs w:val="20"/>
        </w:rPr>
        <w:t>-a</w:t>
      </w:r>
      <w:r w:rsidRPr="002625E0">
        <w:rPr>
          <w:rFonts w:ascii="Arial" w:hAnsi="Arial" w:cs="Arial"/>
          <w:sz w:val="20"/>
          <w:szCs w:val="20"/>
        </w:rPr>
        <w:t xml:space="preserve"> u Dubrovniku. Jedan od stavki je i bila nedostatak tuševa. DM nadovezao se i </w:t>
      </w:r>
      <w:r>
        <w:rPr>
          <w:rFonts w:ascii="Arial" w:hAnsi="Arial" w:cs="Arial"/>
          <w:sz w:val="20"/>
          <w:szCs w:val="20"/>
        </w:rPr>
        <w:t>na</w:t>
      </w:r>
      <w:r w:rsidRPr="002625E0">
        <w:rPr>
          <w:rFonts w:ascii="Arial" w:hAnsi="Arial" w:cs="Arial"/>
          <w:sz w:val="20"/>
          <w:szCs w:val="20"/>
        </w:rPr>
        <w:t xml:space="preserve"> slučaj kažnjavanja igrača i istaknuo da </w:t>
      </w:r>
      <w:r>
        <w:rPr>
          <w:rFonts w:ascii="Arial" w:hAnsi="Arial" w:cs="Arial"/>
          <w:sz w:val="20"/>
          <w:szCs w:val="20"/>
        </w:rPr>
        <w:t>bi u</w:t>
      </w:r>
      <w:r w:rsidRPr="002625E0">
        <w:rPr>
          <w:rFonts w:ascii="Arial" w:hAnsi="Arial" w:cs="Arial"/>
          <w:sz w:val="20"/>
          <w:szCs w:val="20"/>
        </w:rPr>
        <w:t xml:space="preserve"> zapisnik </w:t>
      </w:r>
      <w:r>
        <w:rPr>
          <w:rFonts w:ascii="Arial" w:hAnsi="Arial" w:cs="Arial"/>
          <w:sz w:val="20"/>
          <w:szCs w:val="20"/>
        </w:rPr>
        <w:t>trebalo ući sve što se tiče regularnosti turnira</w:t>
      </w:r>
      <w:r w:rsidRPr="002625E0">
        <w:rPr>
          <w:rFonts w:ascii="Arial" w:hAnsi="Arial" w:cs="Arial"/>
          <w:sz w:val="20"/>
          <w:szCs w:val="20"/>
        </w:rPr>
        <w:t xml:space="preserve">. Vezano uz to, OC dao je prijedlog da </w:t>
      </w:r>
      <w:r w:rsidRPr="007D7AFC">
        <w:rPr>
          <w:rFonts w:ascii="Arial" w:hAnsi="Arial" w:cs="Arial"/>
          <w:sz w:val="20"/>
          <w:szCs w:val="20"/>
        </w:rPr>
        <w:t>se</w:t>
      </w:r>
      <w:r w:rsidRPr="002625E0">
        <w:rPr>
          <w:rFonts w:ascii="Arial" w:hAnsi="Arial" w:cs="Arial"/>
          <w:sz w:val="20"/>
          <w:szCs w:val="20"/>
        </w:rPr>
        <w:t xml:space="preserve"> </w:t>
      </w:r>
      <w:r>
        <w:rPr>
          <w:rFonts w:ascii="Arial" w:hAnsi="Arial" w:cs="Arial"/>
          <w:sz w:val="20"/>
          <w:szCs w:val="20"/>
        </w:rPr>
        <w:t xml:space="preserve">u Upisniku članica Saveza te Natjecateljskom pravilniku </w:t>
      </w:r>
      <w:r w:rsidRPr="002625E0">
        <w:rPr>
          <w:rFonts w:ascii="Arial" w:hAnsi="Arial" w:cs="Arial"/>
          <w:sz w:val="20"/>
          <w:szCs w:val="20"/>
        </w:rPr>
        <w:t xml:space="preserve">ažuriraju </w:t>
      </w:r>
      <w:r>
        <w:rPr>
          <w:rFonts w:ascii="Arial" w:hAnsi="Arial" w:cs="Arial"/>
          <w:sz w:val="20"/>
          <w:szCs w:val="20"/>
        </w:rPr>
        <w:t xml:space="preserve">podatci o </w:t>
      </w:r>
      <w:r w:rsidRPr="002625E0">
        <w:rPr>
          <w:rFonts w:ascii="Arial" w:hAnsi="Arial" w:cs="Arial"/>
          <w:sz w:val="20"/>
          <w:szCs w:val="20"/>
        </w:rPr>
        <w:t>predstavnici</w:t>
      </w:r>
      <w:r>
        <w:rPr>
          <w:rFonts w:ascii="Arial" w:hAnsi="Arial" w:cs="Arial"/>
          <w:sz w:val="20"/>
          <w:szCs w:val="20"/>
        </w:rPr>
        <w:t>ma članica, odnosno službenim osobama koje predstavljaju klub na natjecanju.</w:t>
      </w:r>
      <w:r w:rsidRPr="002625E0">
        <w:rPr>
          <w:rFonts w:ascii="Arial" w:hAnsi="Arial" w:cs="Arial"/>
          <w:sz w:val="20"/>
          <w:szCs w:val="20"/>
        </w:rPr>
        <w:t xml:space="preserve"> DM je stavio izvješće na prihvaćanje.</w:t>
      </w:r>
    </w:p>
    <w:p w:rsidR="0076794E" w:rsidRPr="002625E0"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Jednoglasno prihvaćeno (odluka 6).</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Odobrnici su raspravili nepodudarnost između Natjecateljskoga i Sudačkoga pravilnika Saveza koji na različite načine tretiraju sudačku licencu. U NP postoji rok do kojega treba potvrditi licencu, a u SP ne postoji. Stoga je nakon nekoliko predloženih varijanti usklađenja prevladala ona da se SP uskladi sa NP. DM je prijedlog stavio na izglasavanje.</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Jednoglasno prihvaćeno (odluka 7).</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4.3  Financijsko izvješće</w:t>
      </w: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DM je dao pregled bilance na dan 26. rujna 2013. Dugovanje </w:t>
      </w:r>
      <w:r>
        <w:rPr>
          <w:rFonts w:ascii="Arial" w:hAnsi="Arial" w:cs="Arial"/>
          <w:sz w:val="20"/>
          <w:szCs w:val="20"/>
        </w:rPr>
        <w:t>S</w:t>
      </w:r>
      <w:r w:rsidRPr="002625E0">
        <w:rPr>
          <w:rFonts w:ascii="Arial" w:hAnsi="Arial" w:cs="Arial"/>
          <w:sz w:val="20"/>
          <w:szCs w:val="20"/>
        </w:rPr>
        <w:t>aveza prema klubovima i dužnosnicima se smanjilo.</w:t>
      </w:r>
      <w:r>
        <w:rPr>
          <w:rFonts w:ascii="Arial" w:hAnsi="Arial" w:cs="Arial"/>
          <w:sz w:val="20"/>
          <w:szCs w:val="20"/>
        </w:rPr>
        <w:t xml:space="preserve"> </w:t>
      </w:r>
      <w:r w:rsidRPr="002625E0">
        <w:rPr>
          <w:rFonts w:ascii="Arial" w:hAnsi="Arial" w:cs="Arial"/>
          <w:sz w:val="20"/>
          <w:szCs w:val="20"/>
        </w:rPr>
        <w:t>GTŠ istaknula je da je prije tjedan dana iz BE opet došao dopis vezano uz dugovanje Saveza. Vezano uz to, proslijeđen je kratki odgovor BE</w:t>
      </w:r>
      <w:r>
        <w:rPr>
          <w:rFonts w:ascii="Arial" w:hAnsi="Arial" w:cs="Arial"/>
          <w:sz w:val="20"/>
          <w:szCs w:val="20"/>
        </w:rPr>
        <w:t>-i</w:t>
      </w:r>
      <w:r w:rsidRPr="002625E0">
        <w:rPr>
          <w:rFonts w:ascii="Arial" w:hAnsi="Arial" w:cs="Arial"/>
          <w:sz w:val="20"/>
          <w:szCs w:val="20"/>
        </w:rPr>
        <w:t xml:space="preserve"> da HBS neće ništa platiti dok se ne utvrde o koji dugovanjima se radi, te dok ne dobijemo za to odgovarajuće </w:t>
      </w:r>
      <w:r>
        <w:rPr>
          <w:rFonts w:ascii="Arial" w:hAnsi="Arial" w:cs="Arial"/>
          <w:sz w:val="20"/>
          <w:szCs w:val="20"/>
        </w:rPr>
        <w:t>fakture</w:t>
      </w:r>
      <w:r w:rsidRPr="002625E0">
        <w:rPr>
          <w:rFonts w:ascii="Arial" w:hAnsi="Arial" w:cs="Arial"/>
          <w:sz w:val="20"/>
          <w:szCs w:val="20"/>
        </w:rPr>
        <w:t>. DM je predložio da se izvješće prihvati.</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Pr>
          <w:rFonts w:ascii="Arial" w:hAnsi="Arial" w:cs="Arial"/>
          <w:sz w:val="20"/>
          <w:szCs w:val="20"/>
        </w:rPr>
        <w:t>Prihvaćeno jednoglasno (odluka 8).</w:t>
      </w: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 </w:t>
      </w: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    Razrada plana za iduće razdoblje</w:t>
      </w: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5.1</w:t>
      </w:r>
      <w:r w:rsidRPr="002625E0">
        <w:rPr>
          <w:rFonts w:ascii="Arial" w:hAnsi="Arial" w:cs="Arial"/>
          <w:sz w:val="20"/>
          <w:szCs w:val="20"/>
        </w:rPr>
        <w:t xml:space="preserve">  </w:t>
      </w:r>
      <w:r w:rsidRPr="002625E0">
        <w:rPr>
          <w:rFonts w:ascii="Arial" w:hAnsi="Arial" w:cs="Arial"/>
          <w:b/>
          <w:bCs/>
          <w:sz w:val="20"/>
          <w:szCs w:val="20"/>
        </w:rPr>
        <w:t>Razrada programa</w:t>
      </w:r>
    </w:p>
    <w:p w:rsidR="0076794E" w:rsidRPr="002625E0" w:rsidRDefault="0076794E" w:rsidP="009F63B4">
      <w:pPr>
        <w:jc w:val="both"/>
        <w:rPr>
          <w:rFonts w:ascii="Arial" w:hAnsi="Arial" w:cs="Arial"/>
          <w:sz w:val="20"/>
          <w:szCs w:val="20"/>
        </w:rPr>
      </w:pPr>
      <w:r w:rsidRPr="00AC297F">
        <w:rPr>
          <w:rFonts w:ascii="Arial" w:hAnsi="Arial" w:cs="Arial"/>
          <w:sz w:val="20"/>
          <w:szCs w:val="20"/>
        </w:rPr>
        <w:t xml:space="preserve">U vezi Projekta Rio GTŠ se zadužuje da uputi </w:t>
      </w:r>
      <w:r>
        <w:rPr>
          <w:rFonts w:ascii="Arial" w:hAnsi="Arial" w:cs="Arial"/>
          <w:sz w:val="20"/>
          <w:szCs w:val="20"/>
        </w:rPr>
        <w:t>primjedbu</w:t>
      </w:r>
      <w:r w:rsidRPr="00AC297F">
        <w:rPr>
          <w:rFonts w:ascii="Arial" w:hAnsi="Arial" w:cs="Arial"/>
          <w:sz w:val="20"/>
          <w:szCs w:val="20"/>
        </w:rPr>
        <w:t xml:space="preserve"> prema HOO-u, vezan</w:t>
      </w:r>
      <w:r>
        <w:rPr>
          <w:rFonts w:ascii="Arial" w:hAnsi="Arial" w:cs="Arial"/>
          <w:sz w:val="20"/>
          <w:szCs w:val="20"/>
        </w:rPr>
        <w:t>u</w:t>
      </w:r>
      <w:r w:rsidRPr="00AC297F">
        <w:rPr>
          <w:rFonts w:ascii="Arial" w:hAnsi="Arial" w:cs="Arial"/>
          <w:sz w:val="20"/>
          <w:szCs w:val="20"/>
        </w:rPr>
        <w:t xml:space="preserve"> uz kriterij ulaska u</w:t>
      </w:r>
      <w:r>
        <w:rPr>
          <w:rFonts w:ascii="Arial" w:hAnsi="Arial" w:cs="Arial"/>
          <w:sz w:val="20"/>
          <w:szCs w:val="20"/>
        </w:rPr>
        <w:t xml:space="preserve"> program</w:t>
      </w:r>
      <w:r w:rsidRPr="002625E0">
        <w:rPr>
          <w:rFonts w:ascii="Arial" w:hAnsi="Arial" w:cs="Arial"/>
          <w:sz w:val="20"/>
          <w:szCs w:val="20"/>
        </w:rPr>
        <w:t xml:space="preserve"> </w:t>
      </w:r>
      <w:r>
        <w:rPr>
          <w:rFonts w:ascii="Arial" w:hAnsi="Arial" w:cs="Arial"/>
          <w:sz w:val="20"/>
          <w:szCs w:val="20"/>
        </w:rPr>
        <w:t xml:space="preserve">olimpijskih kandidata, poglavito uz ulazni program - </w:t>
      </w:r>
      <w:r w:rsidRPr="002625E0">
        <w:rPr>
          <w:rFonts w:ascii="Arial" w:hAnsi="Arial" w:cs="Arial"/>
          <w:sz w:val="20"/>
          <w:szCs w:val="20"/>
        </w:rPr>
        <w:t>potencijaln</w:t>
      </w:r>
      <w:r>
        <w:rPr>
          <w:rFonts w:ascii="Arial" w:hAnsi="Arial" w:cs="Arial"/>
          <w:sz w:val="20"/>
          <w:szCs w:val="20"/>
        </w:rPr>
        <w:t>i</w:t>
      </w:r>
      <w:r w:rsidRPr="002625E0">
        <w:rPr>
          <w:rFonts w:ascii="Arial" w:hAnsi="Arial" w:cs="Arial"/>
          <w:sz w:val="20"/>
          <w:szCs w:val="20"/>
        </w:rPr>
        <w:t xml:space="preserve"> B </w:t>
      </w:r>
      <w:r>
        <w:rPr>
          <w:rFonts w:ascii="Arial" w:hAnsi="Arial" w:cs="Arial"/>
          <w:sz w:val="20"/>
          <w:szCs w:val="20"/>
        </w:rPr>
        <w:t>kandidati</w:t>
      </w:r>
      <w:r w:rsidRPr="002625E0">
        <w:rPr>
          <w:rFonts w:ascii="Arial" w:hAnsi="Arial" w:cs="Arial"/>
          <w:sz w:val="20"/>
          <w:szCs w:val="20"/>
        </w:rPr>
        <w:t xml:space="preserve">. Potrebno je ukazati da ono što oni smatraju potencijalnim B kandidatom za naš sport, u stvarnosti predstavlja evidentne kandidate. DM je predložio da se takav </w:t>
      </w:r>
      <w:r>
        <w:rPr>
          <w:rFonts w:ascii="Arial" w:hAnsi="Arial" w:cs="Arial"/>
          <w:sz w:val="20"/>
          <w:szCs w:val="20"/>
        </w:rPr>
        <w:t>prijedlog</w:t>
      </w:r>
      <w:r w:rsidRPr="002625E0">
        <w:rPr>
          <w:rFonts w:ascii="Arial" w:hAnsi="Arial" w:cs="Arial"/>
          <w:sz w:val="20"/>
          <w:szCs w:val="20"/>
        </w:rPr>
        <w:t xml:space="preserve"> prihvati.</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9).</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5.1.1 Natjecateljski ciljevi i kriteriji za sezonu 2013/2014</w:t>
      </w: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Nakon duže rasprave oko </w:t>
      </w:r>
      <w:r>
        <w:rPr>
          <w:rFonts w:ascii="Arial" w:hAnsi="Arial" w:cs="Arial"/>
          <w:sz w:val="20"/>
          <w:szCs w:val="20"/>
        </w:rPr>
        <w:t>međunarodnoga programa</w:t>
      </w:r>
      <w:r w:rsidRPr="002625E0">
        <w:rPr>
          <w:rFonts w:ascii="Arial" w:hAnsi="Arial" w:cs="Arial"/>
          <w:sz w:val="20"/>
          <w:szCs w:val="20"/>
        </w:rPr>
        <w:t xml:space="preserve"> za sve uzraste, </w:t>
      </w:r>
      <w:r>
        <w:rPr>
          <w:rFonts w:ascii="Arial" w:hAnsi="Arial" w:cs="Arial"/>
          <w:sz w:val="20"/>
          <w:szCs w:val="20"/>
        </w:rPr>
        <w:t xml:space="preserve">uključujući i </w:t>
      </w:r>
      <w:r w:rsidRPr="002625E0">
        <w:rPr>
          <w:rFonts w:ascii="Arial" w:hAnsi="Arial" w:cs="Arial"/>
          <w:sz w:val="20"/>
          <w:szCs w:val="20"/>
        </w:rPr>
        <w:t>priprem</w:t>
      </w:r>
      <w:r>
        <w:rPr>
          <w:rFonts w:ascii="Arial" w:hAnsi="Arial" w:cs="Arial"/>
          <w:sz w:val="20"/>
          <w:szCs w:val="20"/>
        </w:rPr>
        <w:t>e</w:t>
      </w:r>
      <w:r w:rsidRPr="002625E0">
        <w:rPr>
          <w:rFonts w:ascii="Arial" w:hAnsi="Arial" w:cs="Arial"/>
          <w:sz w:val="20"/>
          <w:szCs w:val="20"/>
        </w:rPr>
        <w:t xml:space="preserve"> reprezentacije, fina</w:t>
      </w:r>
      <w:r>
        <w:rPr>
          <w:rFonts w:ascii="Arial" w:hAnsi="Arial" w:cs="Arial"/>
          <w:sz w:val="20"/>
          <w:szCs w:val="20"/>
        </w:rPr>
        <w:t>n</w:t>
      </w:r>
      <w:r w:rsidRPr="002625E0">
        <w:rPr>
          <w:rFonts w:ascii="Arial" w:hAnsi="Arial" w:cs="Arial"/>
          <w:sz w:val="20"/>
          <w:szCs w:val="20"/>
        </w:rPr>
        <w:t>cijsk</w:t>
      </w:r>
      <w:r>
        <w:rPr>
          <w:rFonts w:ascii="Arial" w:hAnsi="Arial" w:cs="Arial"/>
          <w:sz w:val="20"/>
          <w:szCs w:val="20"/>
        </w:rPr>
        <w:t>e projekcije</w:t>
      </w:r>
      <w:r w:rsidRPr="002625E0">
        <w:rPr>
          <w:rFonts w:ascii="Arial" w:hAnsi="Arial" w:cs="Arial"/>
          <w:sz w:val="20"/>
          <w:szCs w:val="20"/>
        </w:rPr>
        <w:t xml:space="preserve"> i sudačk</w:t>
      </w:r>
      <w:r>
        <w:rPr>
          <w:rFonts w:ascii="Arial" w:hAnsi="Arial" w:cs="Arial"/>
          <w:sz w:val="20"/>
          <w:szCs w:val="20"/>
        </w:rPr>
        <w:t>e</w:t>
      </w:r>
      <w:r w:rsidRPr="002625E0">
        <w:rPr>
          <w:rFonts w:ascii="Arial" w:hAnsi="Arial" w:cs="Arial"/>
          <w:sz w:val="20"/>
          <w:szCs w:val="20"/>
        </w:rPr>
        <w:t xml:space="preserve"> potreb</w:t>
      </w:r>
      <w:r>
        <w:rPr>
          <w:rFonts w:ascii="Arial" w:hAnsi="Arial" w:cs="Arial"/>
          <w:sz w:val="20"/>
          <w:szCs w:val="20"/>
        </w:rPr>
        <w:t>e,</w:t>
      </w:r>
      <w:r w:rsidRPr="002625E0">
        <w:rPr>
          <w:rFonts w:ascii="Arial" w:hAnsi="Arial" w:cs="Arial"/>
          <w:sz w:val="20"/>
          <w:szCs w:val="20"/>
        </w:rPr>
        <w:t xml:space="preserve"> donesen je prijedlog plana rada za 2014. godinu. DM je takav plan rada  stavio na prihvaćanje.</w:t>
      </w:r>
    </w:p>
    <w:p w:rsidR="0076794E" w:rsidRPr="002625E0" w:rsidRDefault="0076794E" w:rsidP="009F63B4">
      <w:pPr>
        <w:jc w:val="both"/>
        <w:rPr>
          <w:rFonts w:ascii="Arial" w:hAnsi="Arial" w:cs="Arial"/>
          <w:sz w:val="20"/>
          <w:szCs w:val="20"/>
        </w:rPr>
      </w:pPr>
    </w:p>
    <w:p w:rsidR="0076794E" w:rsidRPr="00F37245" w:rsidRDefault="0076794E" w:rsidP="009F63B4">
      <w:pPr>
        <w:jc w:val="both"/>
        <w:rPr>
          <w:rFonts w:ascii="Arial" w:hAnsi="Arial" w:cs="Arial"/>
          <w:sz w:val="20"/>
          <w:szCs w:val="20"/>
        </w:rPr>
      </w:pPr>
      <w:r w:rsidRPr="00F37245">
        <w:rPr>
          <w:rFonts w:ascii="Arial" w:hAnsi="Arial" w:cs="Arial"/>
          <w:sz w:val="20"/>
          <w:szCs w:val="20"/>
        </w:rPr>
        <w:t xml:space="preserve">Prihvaćeno jednoglasno </w:t>
      </w:r>
      <w:r>
        <w:rPr>
          <w:rFonts w:ascii="Arial" w:hAnsi="Arial" w:cs="Arial"/>
          <w:sz w:val="20"/>
          <w:szCs w:val="20"/>
        </w:rPr>
        <w:t>(odluka 10).</w:t>
      </w:r>
    </w:p>
    <w:p w:rsidR="0076794E" w:rsidRPr="00F37245" w:rsidRDefault="0076794E" w:rsidP="009F63B4">
      <w:pPr>
        <w:jc w:val="both"/>
        <w:rPr>
          <w:rFonts w:ascii="Arial" w:hAnsi="Arial" w:cs="Arial"/>
          <w:sz w:val="20"/>
          <w:szCs w:val="20"/>
        </w:rPr>
      </w:pPr>
    </w:p>
    <w:p w:rsidR="0076794E" w:rsidRPr="00F37245" w:rsidRDefault="0076794E" w:rsidP="009F63B4">
      <w:pPr>
        <w:jc w:val="both"/>
        <w:rPr>
          <w:rFonts w:ascii="Arial" w:hAnsi="Arial" w:cs="Arial"/>
          <w:b/>
          <w:bCs/>
          <w:sz w:val="20"/>
          <w:szCs w:val="20"/>
        </w:rPr>
      </w:pPr>
      <w:r w:rsidRPr="00F37245">
        <w:rPr>
          <w:rFonts w:ascii="Arial" w:hAnsi="Arial" w:cs="Arial"/>
          <w:b/>
          <w:bCs/>
          <w:sz w:val="20"/>
          <w:szCs w:val="20"/>
        </w:rPr>
        <w:t>5.1.2 Trenerski tečaj HOA</w:t>
      </w:r>
    </w:p>
    <w:p w:rsidR="0076794E" w:rsidRPr="00F37245" w:rsidRDefault="0076794E" w:rsidP="009F63B4">
      <w:pPr>
        <w:jc w:val="both"/>
        <w:rPr>
          <w:rFonts w:ascii="Arial" w:hAnsi="Arial" w:cs="Arial"/>
          <w:sz w:val="20"/>
          <w:szCs w:val="20"/>
        </w:rPr>
      </w:pPr>
      <w:r w:rsidRPr="00F37245">
        <w:rPr>
          <w:rFonts w:ascii="Arial" w:hAnsi="Arial" w:cs="Arial"/>
          <w:sz w:val="20"/>
          <w:szCs w:val="20"/>
        </w:rPr>
        <w:t>Obzirom da je iz HOA stigla vijest o usuglašavanju s MZOS-om glede trenerskog tečaja, očekuje se da će MZOS izdati potvrdu našem programu te da će HOA odobriti eventualni početak novoga tečaja do kraja tekuće sezone. DM je prijedlog</w:t>
      </w:r>
      <w:r>
        <w:rPr>
          <w:rFonts w:ascii="Arial" w:hAnsi="Arial" w:cs="Arial"/>
          <w:sz w:val="20"/>
          <w:szCs w:val="20"/>
        </w:rPr>
        <w:t xml:space="preserve"> o pokretanju tečaja</w:t>
      </w:r>
      <w:r w:rsidRPr="00F37245">
        <w:rPr>
          <w:rFonts w:ascii="Arial" w:hAnsi="Arial" w:cs="Arial"/>
          <w:sz w:val="20"/>
          <w:szCs w:val="20"/>
        </w:rPr>
        <w:t xml:space="preserve"> dao na prihvaćanje.</w:t>
      </w:r>
    </w:p>
    <w:p w:rsidR="0076794E" w:rsidRPr="00F37245"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Pr>
          <w:rFonts w:ascii="Arial" w:hAnsi="Arial" w:cs="Arial"/>
          <w:sz w:val="20"/>
          <w:szCs w:val="20"/>
        </w:rPr>
        <w:t>Prihvaćeno jednoglasno (odluka 11).</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5.1.3.</w:t>
      </w:r>
      <w:r w:rsidRPr="002625E0">
        <w:rPr>
          <w:rFonts w:ascii="Arial" w:hAnsi="Arial" w:cs="Arial"/>
          <w:sz w:val="20"/>
          <w:szCs w:val="20"/>
        </w:rPr>
        <w:t xml:space="preserve">  </w:t>
      </w:r>
      <w:r w:rsidRPr="002625E0">
        <w:rPr>
          <w:rFonts w:ascii="Arial" w:hAnsi="Arial" w:cs="Arial"/>
          <w:b/>
          <w:bCs/>
          <w:sz w:val="20"/>
          <w:szCs w:val="20"/>
        </w:rPr>
        <w:t>Projekt Univerzijada</w:t>
      </w:r>
      <w:r>
        <w:rPr>
          <w:rFonts w:ascii="Arial" w:hAnsi="Arial" w:cs="Arial"/>
          <w:b/>
          <w:bCs/>
          <w:sz w:val="20"/>
          <w:szCs w:val="20"/>
        </w:rPr>
        <w:t xml:space="preserve"> 2016.</w:t>
      </w:r>
    </w:p>
    <w:p w:rsidR="0076794E" w:rsidRPr="002625E0" w:rsidRDefault="0076794E" w:rsidP="009F63B4">
      <w:pPr>
        <w:jc w:val="both"/>
        <w:rPr>
          <w:rFonts w:ascii="Arial" w:hAnsi="Arial" w:cs="Arial"/>
          <w:sz w:val="20"/>
          <w:szCs w:val="20"/>
        </w:rPr>
      </w:pPr>
      <w:r>
        <w:rPr>
          <w:rFonts w:ascii="Arial" w:hAnsi="Arial" w:cs="Arial"/>
          <w:sz w:val="20"/>
          <w:szCs w:val="20"/>
        </w:rPr>
        <w:t>Savez</w:t>
      </w:r>
      <w:r w:rsidRPr="002625E0">
        <w:rPr>
          <w:rFonts w:ascii="Arial" w:hAnsi="Arial" w:cs="Arial"/>
          <w:sz w:val="20"/>
          <w:szCs w:val="20"/>
        </w:rPr>
        <w:t xml:space="preserve"> će biti jedan od suorganizatora </w:t>
      </w:r>
      <w:r>
        <w:rPr>
          <w:rFonts w:ascii="Arial" w:hAnsi="Arial" w:cs="Arial"/>
          <w:sz w:val="20"/>
          <w:szCs w:val="20"/>
        </w:rPr>
        <w:t>Evropske u</w:t>
      </w:r>
      <w:r w:rsidRPr="002625E0">
        <w:rPr>
          <w:rFonts w:ascii="Arial" w:hAnsi="Arial" w:cs="Arial"/>
          <w:sz w:val="20"/>
          <w:szCs w:val="20"/>
        </w:rPr>
        <w:t>niverzijade 2016.godine. Kao Savez trebamo HASS</w:t>
      </w:r>
      <w:r>
        <w:rPr>
          <w:rFonts w:ascii="Arial" w:hAnsi="Arial" w:cs="Arial"/>
          <w:sz w:val="20"/>
          <w:szCs w:val="20"/>
        </w:rPr>
        <w:t>-u</w:t>
      </w:r>
      <w:r w:rsidRPr="002625E0">
        <w:rPr>
          <w:rFonts w:ascii="Arial" w:hAnsi="Arial" w:cs="Arial"/>
          <w:sz w:val="20"/>
          <w:szCs w:val="20"/>
        </w:rPr>
        <w:t xml:space="preserve"> dostaviti elaborat vezan uz organizaciju badmintonskog dijela. GTŠ zadužuje se da pošalje </w:t>
      </w:r>
      <w:r>
        <w:rPr>
          <w:rFonts w:ascii="Arial" w:hAnsi="Arial" w:cs="Arial"/>
          <w:sz w:val="20"/>
          <w:szCs w:val="20"/>
        </w:rPr>
        <w:t>zamolbu o</w:t>
      </w:r>
      <w:r w:rsidRPr="002625E0">
        <w:rPr>
          <w:rFonts w:ascii="Arial" w:hAnsi="Arial" w:cs="Arial"/>
          <w:sz w:val="20"/>
          <w:szCs w:val="20"/>
        </w:rPr>
        <w:t xml:space="preserve"> produljen</w:t>
      </w:r>
      <w:r>
        <w:rPr>
          <w:rFonts w:ascii="Arial" w:hAnsi="Arial" w:cs="Arial"/>
          <w:sz w:val="20"/>
          <w:szCs w:val="20"/>
        </w:rPr>
        <w:t>j</w:t>
      </w:r>
      <w:r w:rsidRPr="002625E0">
        <w:rPr>
          <w:rFonts w:ascii="Arial" w:hAnsi="Arial" w:cs="Arial"/>
          <w:sz w:val="20"/>
          <w:szCs w:val="20"/>
        </w:rPr>
        <w:t xml:space="preserve">u roka za predaju </w:t>
      </w:r>
      <w:r>
        <w:rPr>
          <w:rFonts w:ascii="Arial" w:hAnsi="Arial" w:cs="Arial"/>
          <w:sz w:val="20"/>
          <w:szCs w:val="20"/>
        </w:rPr>
        <w:t>istoga dok se unutar Saveza ne prikupe nedostajući podatci. DM dao je takav prijedlog na glasovanje.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12).</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5.1.4. Godišnja nagrada HBS-a</w:t>
      </w: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Odbornica Čiča (OČ) i OC sastavili su prijedlog pravilnika </w:t>
      </w:r>
      <w:r>
        <w:rPr>
          <w:rFonts w:ascii="Arial" w:hAnsi="Arial" w:cs="Arial"/>
          <w:sz w:val="20"/>
          <w:szCs w:val="20"/>
        </w:rPr>
        <w:t>G</w:t>
      </w:r>
      <w:r w:rsidRPr="002625E0">
        <w:rPr>
          <w:rFonts w:ascii="Arial" w:hAnsi="Arial" w:cs="Arial"/>
          <w:sz w:val="20"/>
          <w:szCs w:val="20"/>
        </w:rPr>
        <w:t xml:space="preserve">odišnje nagrade HBS-a, koja bi trebala ući u stalni protokol Saveza. DM je </w:t>
      </w:r>
      <w:r>
        <w:rPr>
          <w:rFonts w:ascii="Arial" w:hAnsi="Arial" w:cs="Arial"/>
          <w:sz w:val="20"/>
          <w:szCs w:val="20"/>
        </w:rPr>
        <w:t>P</w:t>
      </w:r>
      <w:r w:rsidRPr="002625E0">
        <w:rPr>
          <w:rFonts w:ascii="Arial" w:hAnsi="Arial" w:cs="Arial"/>
          <w:sz w:val="20"/>
          <w:szCs w:val="20"/>
        </w:rPr>
        <w:t>ravilnik dao na glasovanje.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Jednoglasno prihvaćeno</w:t>
      </w:r>
      <w:r>
        <w:rPr>
          <w:rFonts w:ascii="Arial" w:hAnsi="Arial" w:cs="Arial"/>
          <w:sz w:val="20"/>
          <w:szCs w:val="20"/>
        </w:rPr>
        <w:t xml:space="preserve"> (odluka 13).</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5.1.5. Regionalni kampovi</w:t>
      </w:r>
    </w:p>
    <w:p w:rsidR="0076794E" w:rsidRPr="002625E0" w:rsidRDefault="0076794E" w:rsidP="009F63B4">
      <w:pPr>
        <w:jc w:val="both"/>
        <w:rPr>
          <w:rFonts w:ascii="Arial" w:hAnsi="Arial" w:cs="Arial"/>
          <w:sz w:val="20"/>
          <w:szCs w:val="20"/>
        </w:rPr>
      </w:pPr>
      <w:r w:rsidRPr="002625E0">
        <w:rPr>
          <w:rFonts w:ascii="Arial" w:hAnsi="Arial" w:cs="Arial"/>
          <w:sz w:val="20"/>
          <w:szCs w:val="20"/>
        </w:rPr>
        <w:t>S obzirom na kratki rok prema BE</w:t>
      </w:r>
      <w:r>
        <w:rPr>
          <w:rFonts w:ascii="Arial" w:hAnsi="Arial" w:cs="Arial"/>
          <w:sz w:val="20"/>
          <w:szCs w:val="20"/>
        </w:rPr>
        <w:t>-i</w:t>
      </w:r>
      <w:r w:rsidRPr="002625E0">
        <w:rPr>
          <w:rFonts w:ascii="Arial" w:hAnsi="Arial" w:cs="Arial"/>
          <w:sz w:val="20"/>
          <w:szCs w:val="20"/>
        </w:rPr>
        <w:t xml:space="preserve">, Savez se umjesto regionalnog kampa odlučio za pripreme </w:t>
      </w:r>
      <w:r>
        <w:rPr>
          <w:rFonts w:ascii="Arial" w:hAnsi="Arial" w:cs="Arial"/>
          <w:sz w:val="20"/>
          <w:szCs w:val="20"/>
        </w:rPr>
        <w:t xml:space="preserve">nacionalnih </w:t>
      </w:r>
      <w:r w:rsidRPr="002625E0">
        <w:rPr>
          <w:rFonts w:ascii="Arial" w:hAnsi="Arial" w:cs="Arial"/>
          <w:sz w:val="20"/>
          <w:szCs w:val="20"/>
        </w:rPr>
        <w:t>reprezentacij</w:t>
      </w:r>
      <w:r>
        <w:rPr>
          <w:rFonts w:ascii="Arial" w:hAnsi="Arial" w:cs="Arial"/>
          <w:sz w:val="20"/>
          <w:szCs w:val="20"/>
        </w:rPr>
        <w:t>a</w:t>
      </w:r>
      <w:r w:rsidRPr="002625E0">
        <w:rPr>
          <w:rFonts w:ascii="Arial" w:hAnsi="Arial" w:cs="Arial"/>
          <w:sz w:val="20"/>
          <w:szCs w:val="20"/>
        </w:rPr>
        <w:t>, koje bi se održale u Međimurju, Sveti Martin na Muri, sredinom kolovoza 2013., uz mogućnost prilagodbe datuma. Pripreme bi bile namijenjene najboljim seniorima i starijem podmlatku. DM je prijedlog dao na glasanje.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Jednoglasno prihvaćeno</w:t>
      </w:r>
      <w:r>
        <w:rPr>
          <w:rFonts w:ascii="Arial" w:hAnsi="Arial" w:cs="Arial"/>
          <w:sz w:val="20"/>
          <w:szCs w:val="20"/>
        </w:rPr>
        <w:t xml:space="preserve"> (odluka 14)</w:t>
      </w:r>
      <w:r w:rsidRPr="002625E0">
        <w:rPr>
          <w:rFonts w:ascii="Arial" w:hAnsi="Arial" w:cs="Arial"/>
          <w:sz w:val="20"/>
          <w:szCs w:val="20"/>
        </w:rPr>
        <w:t>.</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5.2.Razrada financijskog plana</w:t>
      </w: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5.2.1</w:t>
      </w:r>
      <w:r>
        <w:rPr>
          <w:rFonts w:ascii="Arial" w:hAnsi="Arial" w:cs="Arial"/>
          <w:b/>
          <w:bCs/>
          <w:sz w:val="20"/>
          <w:szCs w:val="20"/>
        </w:rPr>
        <w:t xml:space="preserve"> </w:t>
      </w:r>
      <w:r w:rsidRPr="002625E0">
        <w:rPr>
          <w:rFonts w:ascii="Arial" w:hAnsi="Arial" w:cs="Arial"/>
          <w:b/>
          <w:bCs/>
          <w:sz w:val="20"/>
          <w:szCs w:val="20"/>
        </w:rPr>
        <w:t xml:space="preserve">Financijski plan za 2014.godinu </w:t>
      </w:r>
      <w:r>
        <w:rPr>
          <w:rFonts w:ascii="Arial" w:hAnsi="Arial" w:cs="Arial"/>
          <w:b/>
          <w:bCs/>
          <w:sz w:val="20"/>
          <w:szCs w:val="20"/>
        </w:rPr>
        <w:t>- prijedlog</w:t>
      </w:r>
      <w:r w:rsidRPr="002625E0">
        <w:rPr>
          <w:rFonts w:ascii="Arial" w:hAnsi="Arial" w:cs="Arial"/>
          <w:b/>
          <w:bCs/>
          <w:sz w:val="20"/>
          <w:szCs w:val="20"/>
        </w:rPr>
        <w:t xml:space="preserve"> HOO-u</w:t>
      </w:r>
    </w:p>
    <w:p w:rsidR="0076794E" w:rsidRPr="002625E0" w:rsidRDefault="0076794E" w:rsidP="009F63B4">
      <w:pPr>
        <w:jc w:val="both"/>
        <w:rPr>
          <w:rFonts w:ascii="Arial" w:hAnsi="Arial" w:cs="Arial"/>
          <w:color w:val="1F497D"/>
          <w:sz w:val="20"/>
          <w:szCs w:val="20"/>
        </w:rPr>
      </w:pPr>
      <w:r w:rsidRPr="002625E0">
        <w:rPr>
          <w:rFonts w:ascii="Arial" w:hAnsi="Arial" w:cs="Arial"/>
          <w:sz w:val="20"/>
          <w:szCs w:val="20"/>
        </w:rPr>
        <w:t xml:space="preserve">Nakon kraće rasprave o financijskom planu </w:t>
      </w:r>
      <w:r>
        <w:rPr>
          <w:rFonts w:ascii="Arial" w:hAnsi="Arial" w:cs="Arial"/>
          <w:sz w:val="20"/>
          <w:szCs w:val="20"/>
        </w:rPr>
        <w:t xml:space="preserve">na osnovu podnesaka </w:t>
      </w:r>
      <w:r w:rsidRPr="002625E0">
        <w:rPr>
          <w:rFonts w:ascii="Arial" w:hAnsi="Arial" w:cs="Arial"/>
          <w:sz w:val="20"/>
          <w:szCs w:val="20"/>
        </w:rPr>
        <w:t xml:space="preserve">što su </w:t>
      </w:r>
      <w:r>
        <w:rPr>
          <w:rFonts w:ascii="Arial" w:hAnsi="Arial" w:cs="Arial"/>
          <w:sz w:val="20"/>
          <w:szCs w:val="20"/>
        </w:rPr>
        <w:t xml:space="preserve">ih </w:t>
      </w:r>
      <w:r w:rsidRPr="002625E0">
        <w:rPr>
          <w:rFonts w:ascii="Arial" w:hAnsi="Arial" w:cs="Arial"/>
          <w:sz w:val="20"/>
          <w:szCs w:val="20"/>
        </w:rPr>
        <w:t xml:space="preserve">izbornici </w:t>
      </w:r>
      <w:r>
        <w:rPr>
          <w:rFonts w:ascii="Arial" w:hAnsi="Arial" w:cs="Arial"/>
          <w:sz w:val="20"/>
          <w:szCs w:val="20"/>
        </w:rPr>
        <w:t xml:space="preserve">i direktor reprezentacije </w:t>
      </w:r>
      <w:r w:rsidRPr="002625E0">
        <w:rPr>
          <w:rFonts w:ascii="Arial" w:hAnsi="Arial" w:cs="Arial"/>
          <w:sz w:val="20"/>
          <w:szCs w:val="20"/>
        </w:rPr>
        <w:t xml:space="preserve">dostavili na Savez, prijedlog je bio da se prema HOO-u ove godine ide s </w:t>
      </w:r>
      <w:r>
        <w:rPr>
          <w:rFonts w:ascii="Arial" w:hAnsi="Arial" w:cs="Arial"/>
          <w:sz w:val="20"/>
          <w:szCs w:val="20"/>
        </w:rPr>
        <w:t>planom</w:t>
      </w:r>
      <w:r w:rsidRPr="002625E0">
        <w:rPr>
          <w:rFonts w:ascii="Arial" w:hAnsi="Arial" w:cs="Arial"/>
          <w:sz w:val="20"/>
          <w:szCs w:val="20"/>
        </w:rPr>
        <w:t xml:space="preserve"> međunarodnih natjecanja u financijskom iznosu </w:t>
      </w:r>
      <w:r>
        <w:rPr>
          <w:rFonts w:ascii="Arial" w:hAnsi="Arial" w:cs="Arial"/>
          <w:sz w:val="20"/>
          <w:szCs w:val="20"/>
        </w:rPr>
        <w:t>procijenjenom na</w:t>
      </w:r>
      <w:r w:rsidRPr="002625E0">
        <w:rPr>
          <w:rFonts w:ascii="Arial" w:hAnsi="Arial" w:cs="Arial"/>
          <w:sz w:val="20"/>
          <w:szCs w:val="20"/>
        </w:rPr>
        <w:t xml:space="preserve"> 290.000,00 kuna. Uz igrače treba dodati i sudački međunarodni plan, kao sastavni dio podneska prema HOO-u. DM je takav prijedlog dao na glasanje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15).</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6. Žalba na odluku Stegovnog suca Saveza (I. Kraljić)</w:t>
      </w:r>
    </w:p>
    <w:p w:rsidR="0076794E" w:rsidRPr="002625E0" w:rsidRDefault="0076794E" w:rsidP="009F63B4">
      <w:pPr>
        <w:jc w:val="both"/>
        <w:rPr>
          <w:rFonts w:ascii="Arial" w:hAnsi="Arial" w:cs="Arial"/>
          <w:color w:val="FF0000"/>
          <w:sz w:val="20"/>
          <w:szCs w:val="20"/>
        </w:rPr>
      </w:pPr>
      <w:r w:rsidRPr="002625E0">
        <w:rPr>
          <w:rFonts w:ascii="Arial" w:hAnsi="Arial" w:cs="Arial"/>
          <w:sz w:val="20"/>
          <w:szCs w:val="20"/>
        </w:rPr>
        <w:t>U ovoj točci je sudjelovao i stegovni sudac Hržić</w:t>
      </w:r>
      <w:r>
        <w:rPr>
          <w:rFonts w:ascii="Arial" w:hAnsi="Arial" w:cs="Arial"/>
          <w:sz w:val="20"/>
          <w:szCs w:val="20"/>
        </w:rPr>
        <w:t>.</w:t>
      </w:r>
      <w:r w:rsidRPr="002625E0">
        <w:rPr>
          <w:rFonts w:ascii="Arial" w:hAnsi="Arial" w:cs="Arial"/>
          <w:sz w:val="20"/>
          <w:szCs w:val="20"/>
        </w:rPr>
        <w:t xml:space="preserve"> DM je</w:t>
      </w:r>
      <w:r>
        <w:rPr>
          <w:rFonts w:ascii="Arial" w:hAnsi="Arial" w:cs="Arial"/>
          <w:sz w:val="20"/>
          <w:szCs w:val="20"/>
        </w:rPr>
        <w:t>,</w:t>
      </w:r>
      <w:r w:rsidRPr="002625E0">
        <w:rPr>
          <w:rFonts w:ascii="Arial" w:hAnsi="Arial" w:cs="Arial"/>
          <w:sz w:val="20"/>
          <w:szCs w:val="20"/>
        </w:rPr>
        <w:t xml:space="preserve"> </w:t>
      </w:r>
      <w:r>
        <w:rPr>
          <w:rFonts w:ascii="Arial" w:hAnsi="Arial" w:cs="Arial"/>
          <w:sz w:val="20"/>
          <w:szCs w:val="20"/>
        </w:rPr>
        <w:t>nakon provedenih pravnih konzultacija,</w:t>
      </w:r>
      <w:r w:rsidRPr="002625E0">
        <w:rPr>
          <w:rFonts w:ascii="Arial" w:hAnsi="Arial" w:cs="Arial"/>
          <w:sz w:val="20"/>
          <w:szCs w:val="20"/>
        </w:rPr>
        <w:t xml:space="preserve"> </w:t>
      </w:r>
      <w:r>
        <w:rPr>
          <w:rFonts w:ascii="Arial" w:hAnsi="Arial" w:cs="Arial"/>
          <w:sz w:val="20"/>
          <w:szCs w:val="20"/>
        </w:rPr>
        <w:t>napomenuo</w:t>
      </w:r>
      <w:r w:rsidRPr="002625E0">
        <w:rPr>
          <w:rFonts w:ascii="Arial" w:hAnsi="Arial" w:cs="Arial"/>
          <w:sz w:val="20"/>
          <w:szCs w:val="20"/>
        </w:rPr>
        <w:t xml:space="preserve"> odbornicima da </w:t>
      </w:r>
      <w:r>
        <w:rPr>
          <w:rFonts w:ascii="Arial" w:hAnsi="Arial" w:cs="Arial"/>
          <w:sz w:val="20"/>
          <w:szCs w:val="20"/>
        </w:rPr>
        <w:t xml:space="preserve">u konkretnom slučaju uoče stvarne proceduralne nepravilnosti vezane uz dostavu. Stoga je DM predložio da se žalba usvoji i </w:t>
      </w:r>
      <w:r w:rsidRPr="002625E0">
        <w:rPr>
          <w:rFonts w:ascii="Arial" w:hAnsi="Arial" w:cs="Arial"/>
          <w:sz w:val="20"/>
          <w:szCs w:val="20"/>
        </w:rPr>
        <w:t xml:space="preserve">postupak </w:t>
      </w:r>
      <w:r>
        <w:rPr>
          <w:rFonts w:ascii="Arial" w:hAnsi="Arial" w:cs="Arial"/>
          <w:sz w:val="20"/>
          <w:szCs w:val="20"/>
        </w:rPr>
        <w:t xml:space="preserve"> vrati prvostupanjskome organu Saveza.</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16)</w:t>
      </w:r>
      <w:r w:rsidRPr="002625E0">
        <w:rPr>
          <w:rFonts w:ascii="Arial" w:hAnsi="Arial" w:cs="Arial"/>
          <w:sz w:val="20"/>
          <w:szCs w:val="20"/>
        </w:rPr>
        <w:t>.</w:t>
      </w:r>
    </w:p>
    <w:p w:rsidR="0076794E" w:rsidRPr="002625E0"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 xml:space="preserve">U raspravi koja je uslijedila glede ostalih odluka stegovnoga suca </w:t>
      </w:r>
      <w:r w:rsidRPr="002625E0">
        <w:rPr>
          <w:rFonts w:ascii="Arial" w:hAnsi="Arial" w:cs="Arial"/>
          <w:sz w:val="20"/>
          <w:szCs w:val="20"/>
        </w:rPr>
        <w:t xml:space="preserve">sugerirano </w:t>
      </w:r>
      <w:r>
        <w:rPr>
          <w:rFonts w:ascii="Arial" w:hAnsi="Arial" w:cs="Arial"/>
          <w:sz w:val="20"/>
          <w:szCs w:val="20"/>
        </w:rPr>
        <w:t xml:space="preserve">je sucu </w:t>
      </w:r>
      <w:r w:rsidRPr="002625E0">
        <w:rPr>
          <w:rFonts w:ascii="Arial" w:hAnsi="Arial" w:cs="Arial"/>
          <w:sz w:val="20"/>
          <w:szCs w:val="20"/>
        </w:rPr>
        <w:t xml:space="preserve">da se </w:t>
      </w:r>
      <w:r>
        <w:rPr>
          <w:rFonts w:ascii="Arial" w:hAnsi="Arial" w:cs="Arial"/>
          <w:sz w:val="20"/>
          <w:szCs w:val="20"/>
        </w:rPr>
        <w:t xml:space="preserve">kod prekršaja maloljetnih igrača mjere poput oduzimanja bodova ili zabrane nastupa pretpostave novačanim kaznama. </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Pr>
          <w:rFonts w:ascii="Arial" w:hAnsi="Arial" w:cs="Arial"/>
          <w:sz w:val="20"/>
          <w:szCs w:val="20"/>
        </w:rPr>
        <w:t>Primljeno na znanje.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7. Zamolba kluba iz Topuskog</w:t>
      </w:r>
    </w:p>
    <w:p w:rsidR="0076794E" w:rsidRPr="002625E0" w:rsidRDefault="0076794E" w:rsidP="009F63B4">
      <w:pPr>
        <w:jc w:val="both"/>
        <w:rPr>
          <w:rFonts w:ascii="Arial" w:hAnsi="Arial" w:cs="Arial"/>
          <w:sz w:val="20"/>
          <w:szCs w:val="20"/>
        </w:rPr>
      </w:pPr>
      <w:r w:rsidRPr="002625E0">
        <w:rPr>
          <w:rFonts w:ascii="Arial" w:hAnsi="Arial" w:cs="Arial"/>
          <w:sz w:val="20"/>
          <w:szCs w:val="20"/>
        </w:rPr>
        <w:t>Nakon kratke rasprave predloženo je da će se klubu iz Topuskog pomoći manjom donacijom opreme. DM dao</w:t>
      </w:r>
      <w:r>
        <w:rPr>
          <w:rFonts w:ascii="Arial" w:hAnsi="Arial" w:cs="Arial"/>
          <w:sz w:val="20"/>
          <w:szCs w:val="20"/>
        </w:rPr>
        <w:t xml:space="preserve"> </w:t>
      </w:r>
      <w:r w:rsidRPr="002625E0">
        <w:rPr>
          <w:rFonts w:ascii="Arial" w:hAnsi="Arial" w:cs="Arial"/>
          <w:sz w:val="20"/>
          <w:szCs w:val="20"/>
        </w:rPr>
        <w:t>je prijedlog na glasovanje.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17).</w:t>
      </w:r>
      <w:r w:rsidRPr="002625E0">
        <w:rPr>
          <w:rFonts w:ascii="Arial" w:hAnsi="Arial" w:cs="Arial"/>
          <w:sz w:val="20"/>
          <w:szCs w:val="20"/>
        </w:rPr>
        <w:t xml:space="preserve"> </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8.</w:t>
      </w:r>
      <w:r>
        <w:rPr>
          <w:rFonts w:ascii="Arial" w:hAnsi="Arial" w:cs="Arial"/>
          <w:b/>
          <w:bCs/>
          <w:sz w:val="20"/>
          <w:szCs w:val="20"/>
        </w:rPr>
        <w:t xml:space="preserve"> </w:t>
      </w:r>
      <w:r w:rsidRPr="002625E0">
        <w:rPr>
          <w:rFonts w:ascii="Arial" w:hAnsi="Arial" w:cs="Arial"/>
          <w:b/>
          <w:bCs/>
          <w:sz w:val="20"/>
          <w:szCs w:val="20"/>
        </w:rPr>
        <w:t>Razno</w:t>
      </w:r>
    </w:p>
    <w:p w:rsidR="0076794E" w:rsidRPr="002625E0" w:rsidRDefault="0076794E" w:rsidP="009F63B4">
      <w:pPr>
        <w:jc w:val="both"/>
        <w:rPr>
          <w:rFonts w:ascii="Arial" w:hAnsi="Arial" w:cs="Arial"/>
          <w:sz w:val="20"/>
          <w:szCs w:val="20"/>
        </w:rPr>
      </w:pPr>
      <w:r w:rsidRPr="002625E0">
        <w:rPr>
          <w:rFonts w:ascii="Arial" w:hAnsi="Arial" w:cs="Arial"/>
          <w:sz w:val="20"/>
          <w:szCs w:val="20"/>
        </w:rPr>
        <w:t>OP istaknula je da je Yonex</w:t>
      </w:r>
      <w:r>
        <w:rPr>
          <w:rFonts w:ascii="Arial" w:hAnsi="Arial" w:cs="Arial"/>
          <w:sz w:val="20"/>
          <w:szCs w:val="20"/>
        </w:rPr>
        <w:t>ov</w:t>
      </w:r>
      <w:r w:rsidRPr="002625E0">
        <w:rPr>
          <w:rFonts w:ascii="Arial" w:hAnsi="Arial" w:cs="Arial"/>
          <w:sz w:val="20"/>
          <w:szCs w:val="20"/>
        </w:rPr>
        <w:t xml:space="preserve"> </w:t>
      </w:r>
      <w:r>
        <w:rPr>
          <w:rFonts w:ascii="Arial" w:hAnsi="Arial" w:cs="Arial"/>
          <w:sz w:val="20"/>
          <w:szCs w:val="20"/>
        </w:rPr>
        <w:t>sponzorski transparent</w:t>
      </w:r>
      <w:r w:rsidRPr="002625E0">
        <w:rPr>
          <w:rFonts w:ascii="Arial" w:hAnsi="Arial" w:cs="Arial"/>
          <w:sz w:val="20"/>
          <w:szCs w:val="20"/>
        </w:rPr>
        <w:t xml:space="preserve"> </w:t>
      </w:r>
      <w:r>
        <w:rPr>
          <w:rFonts w:ascii="Arial" w:hAnsi="Arial" w:cs="Arial"/>
          <w:sz w:val="20"/>
          <w:szCs w:val="20"/>
        </w:rPr>
        <w:t>hr</w:t>
      </w:r>
      <w:r w:rsidRPr="002625E0">
        <w:rPr>
          <w:rFonts w:ascii="Arial" w:hAnsi="Arial" w:cs="Arial"/>
          <w:sz w:val="20"/>
          <w:szCs w:val="20"/>
        </w:rPr>
        <w:t>vatske badmintonske reprezentacije gotov i da ćemo ga uskoro dobiti, te će kao takav biti izvješen u nacionalnom centru Turbo limač.</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Primljeno na znanje.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OP je u ime ZBS-a prenijela primjedbu da </w:t>
      </w:r>
      <w:r>
        <w:rPr>
          <w:rFonts w:ascii="Arial" w:hAnsi="Arial" w:cs="Arial"/>
          <w:sz w:val="20"/>
          <w:szCs w:val="20"/>
        </w:rPr>
        <w:t>akti</w:t>
      </w:r>
      <w:r w:rsidRPr="002625E0">
        <w:rPr>
          <w:rFonts w:ascii="Arial" w:hAnsi="Arial" w:cs="Arial"/>
          <w:sz w:val="20"/>
          <w:szCs w:val="20"/>
        </w:rPr>
        <w:t xml:space="preserve"> Saveza većinom ne</w:t>
      </w:r>
      <w:r>
        <w:rPr>
          <w:rFonts w:ascii="Arial" w:hAnsi="Arial" w:cs="Arial"/>
          <w:sz w:val="20"/>
          <w:szCs w:val="20"/>
        </w:rPr>
        <w:t xml:space="preserve"> sadrže</w:t>
      </w:r>
      <w:r w:rsidRPr="002625E0">
        <w:rPr>
          <w:rFonts w:ascii="Arial" w:hAnsi="Arial" w:cs="Arial"/>
          <w:sz w:val="20"/>
          <w:szCs w:val="20"/>
        </w:rPr>
        <w:t xml:space="preserve"> podatke o </w:t>
      </w:r>
      <w:r>
        <w:rPr>
          <w:rFonts w:ascii="Arial" w:hAnsi="Arial" w:cs="Arial"/>
          <w:sz w:val="20"/>
          <w:szCs w:val="20"/>
        </w:rPr>
        <w:t xml:space="preserve">datumu </w:t>
      </w:r>
      <w:r w:rsidRPr="002625E0">
        <w:rPr>
          <w:rFonts w:ascii="Arial" w:hAnsi="Arial" w:cs="Arial"/>
          <w:sz w:val="20"/>
          <w:szCs w:val="20"/>
        </w:rPr>
        <w:t xml:space="preserve">donošenju te izmjenama, </w:t>
      </w:r>
      <w:r>
        <w:rPr>
          <w:rFonts w:ascii="Arial" w:hAnsi="Arial" w:cs="Arial"/>
          <w:sz w:val="20"/>
          <w:szCs w:val="20"/>
        </w:rPr>
        <w:t>što bi trebalo dopuniti</w:t>
      </w:r>
      <w:r w:rsidRPr="002625E0">
        <w:rPr>
          <w:rFonts w:ascii="Arial" w:hAnsi="Arial" w:cs="Arial"/>
          <w:sz w:val="20"/>
          <w:szCs w:val="20"/>
        </w:rPr>
        <w:t>. DM je takav prijedlog dao na glasovanje.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Prihvaćeno jednoglasno </w:t>
      </w:r>
      <w:r>
        <w:rPr>
          <w:rFonts w:ascii="Arial" w:hAnsi="Arial" w:cs="Arial"/>
          <w:sz w:val="20"/>
          <w:szCs w:val="20"/>
        </w:rPr>
        <w:t>(odluka 18).</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 xml:space="preserve">OG zamolio da se klubovi i igrači obavijeste o pravu na Europsko zdravstveno osiguranje, </w:t>
      </w:r>
      <w:r>
        <w:rPr>
          <w:rFonts w:ascii="Arial" w:hAnsi="Arial" w:cs="Arial"/>
          <w:sz w:val="20"/>
          <w:szCs w:val="20"/>
        </w:rPr>
        <w:t>koje vrijedi</w:t>
      </w:r>
      <w:r w:rsidRPr="002625E0">
        <w:rPr>
          <w:rFonts w:ascii="Arial" w:hAnsi="Arial" w:cs="Arial"/>
          <w:sz w:val="20"/>
          <w:szCs w:val="20"/>
        </w:rPr>
        <w:t xml:space="preserve"> u cijeloj EU</w:t>
      </w:r>
      <w:r>
        <w:rPr>
          <w:rFonts w:ascii="Arial" w:hAnsi="Arial" w:cs="Arial"/>
          <w:sz w:val="20"/>
          <w:szCs w:val="20"/>
        </w:rPr>
        <w:t>, a regulira se putem HZZMO-a</w:t>
      </w:r>
      <w:r w:rsidRPr="002625E0">
        <w:rPr>
          <w:rFonts w:ascii="Arial" w:hAnsi="Arial" w:cs="Arial"/>
          <w:sz w:val="20"/>
          <w:szCs w:val="20"/>
        </w:rPr>
        <w:t>.</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Primljeno na znanje.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DM je time završio sjednicu.</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b/>
          <w:bCs/>
          <w:sz w:val="20"/>
          <w:szCs w:val="20"/>
        </w:rPr>
      </w:pPr>
      <w:r w:rsidRPr="002625E0">
        <w:rPr>
          <w:rFonts w:ascii="Arial" w:hAnsi="Arial" w:cs="Arial"/>
          <w:b/>
          <w:bCs/>
          <w:sz w:val="20"/>
          <w:szCs w:val="20"/>
        </w:rPr>
        <w:t>Odluke:</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1. Ovjerava se odluka direktora Saveza od 12. rujna 2013. o suglasnosti na kandidaturu Slovenskoga saveza za regionalni kamp BE 2014.</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2.  Ispit za voditelje natjecanja održat će voditelji tečaja Ivanka Pokorni i Daniel Zadravec 12. listopada u Zagrebu, u prostoru KIF-a s početkom u 10 sati. Svi kandidati dužni su imati prijenosno računalo. Za pristupnike koji nisu u mogućnosti doći u zakazanom terminu organizarat će se drugi rok, kao i za one koji ne prođu na prvome roku. Cijena ponovljenog izlaska na ispit bit će 50 kn po osobi.</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3. Nabavka loptica za Savez prema pristiglim narudžbama obavit će se preko tvrtke Masiv Sport iz Zagreba.</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4. Mogućnost izrade jednostavnih suvenira Saveza ispitat će odbornik Cvetnić (Croatia-šport Sesvete) i glavna tajnica Šavor (Brodić-promet Zagreb).</w:t>
      </w:r>
    </w:p>
    <w:p w:rsidR="0076794E" w:rsidRPr="002625E0"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sidRPr="002625E0">
        <w:rPr>
          <w:rFonts w:ascii="Arial" w:hAnsi="Arial" w:cs="Arial"/>
          <w:sz w:val="20"/>
          <w:szCs w:val="20"/>
        </w:rPr>
        <w:t>5. Sa stavke materijalnih troškova odobrava se nabavka računovodstvenoga programa za tajništvo, prema prijedlogu glavne tajnice</w:t>
      </w:r>
      <w:r>
        <w:rPr>
          <w:rFonts w:ascii="Arial" w:hAnsi="Arial" w:cs="Arial"/>
          <w:sz w:val="20"/>
          <w:szCs w:val="20"/>
        </w:rPr>
        <w:t>, te se o</w:t>
      </w:r>
      <w:r w:rsidRPr="002625E0">
        <w:rPr>
          <w:rFonts w:ascii="Arial" w:hAnsi="Arial" w:cs="Arial"/>
          <w:sz w:val="20"/>
          <w:szCs w:val="20"/>
        </w:rPr>
        <w:t>dobrava zahtjev za izdavanje kreditne kartice Saveza s limitom od 40 tisuća kuna.</w:t>
      </w:r>
    </w:p>
    <w:p w:rsidR="0076794E" w:rsidRPr="002625E0" w:rsidRDefault="0076794E" w:rsidP="009F63B4">
      <w:pPr>
        <w:jc w:val="both"/>
        <w:rPr>
          <w:rFonts w:ascii="Arial" w:hAnsi="Arial" w:cs="Arial"/>
          <w:sz w:val="20"/>
          <w:szCs w:val="20"/>
        </w:rPr>
      </w:pPr>
    </w:p>
    <w:p w:rsidR="0076794E" w:rsidRPr="007F0DEA" w:rsidRDefault="0076794E" w:rsidP="009F63B4">
      <w:pPr>
        <w:jc w:val="both"/>
        <w:rPr>
          <w:rFonts w:ascii="Arial" w:hAnsi="Arial" w:cs="Arial"/>
          <w:sz w:val="20"/>
          <w:szCs w:val="20"/>
        </w:rPr>
      </w:pPr>
      <w:r w:rsidRPr="002625E0">
        <w:rPr>
          <w:rFonts w:ascii="Arial" w:hAnsi="Arial" w:cs="Arial"/>
          <w:sz w:val="20"/>
          <w:szCs w:val="20"/>
        </w:rPr>
        <w:t xml:space="preserve">6. Upisnik članica Saveza nadopunit će se osobama koje po statutu dotične udruge predstavljaju i zastupaju članicu. Druge osobe koje na natjecanjima Saveza nastupe u statusu predstavnika udruge </w:t>
      </w:r>
      <w:r w:rsidRPr="007F0DEA">
        <w:rPr>
          <w:rFonts w:ascii="Arial" w:hAnsi="Arial" w:cs="Arial"/>
          <w:sz w:val="20"/>
          <w:szCs w:val="20"/>
        </w:rPr>
        <w:t>moraju imati pisano ovlaštenje udruge, što treba unijeti kao dopunu Natjecateljskoga pravilnika u točki 7.8.</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color w:val="FF0000"/>
          <w:sz w:val="20"/>
          <w:szCs w:val="20"/>
        </w:rPr>
      </w:pPr>
      <w:r>
        <w:rPr>
          <w:rFonts w:ascii="Arial" w:hAnsi="Arial" w:cs="Arial"/>
          <w:sz w:val="20"/>
          <w:szCs w:val="20"/>
        </w:rPr>
        <w:t>7</w:t>
      </w:r>
      <w:r w:rsidRPr="002625E0">
        <w:rPr>
          <w:rFonts w:ascii="Arial" w:hAnsi="Arial" w:cs="Arial"/>
          <w:sz w:val="20"/>
          <w:szCs w:val="20"/>
        </w:rPr>
        <w:t>. Sudački pravilnik Saveza mijenja se tako da se uvede rok 15. rujna do kojeg je potrebno produžiti licence sucima</w:t>
      </w:r>
      <w:r>
        <w:rPr>
          <w:rFonts w:ascii="Arial" w:hAnsi="Arial" w:cs="Arial"/>
          <w:sz w:val="20"/>
          <w:szCs w:val="20"/>
        </w:rPr>
        <w:t>.</w:t>
      </w:r>
    </w:p>
    <w:p w:rsidR="0076794E" w:rsidRPr="007F0DEA" w:rsidRDefault="0076794E" w:rsidP="009F63B4">
      <w:pPr>
        <w:jc w:val="both"/>
        <w:rPr>
          <w:rFonts w:ascii="Arial" w:hAnsi="Arial" w:cs="Arial"/>
          <w:sz w:val="20"/>
          <w:szCs w:val="20"/>
        </w:rPr>
      </w:pPr>
    </w:p>
    <w:p w:rsidR="0076794E" w:rsidRPr="007F0DEA" w:rsidRDefault="0076794E" w:rsidP="009F63B4">
      <w:pPr>
        <w:jc w:val="both"/>
        <w:rPr>
          <w:rFonts w:ascii="Arial" w:hAnsi="Arial" w:cs="Arial"/>
          <w:sz w:val="20"/>
          <w:szCs w:val="20"/>
        </w:rPr>
      </w:pPr>
      <w:r>
        <w:rPr>
          <w:rFonts w:ascii="Arial" w:hAnsi="Arial" w:cs="Arial"/>
          <w:sz w:val="20"/>
          <w:szCs w:val="20"/>
        </w:rPr>
        <w:t>8</w:t>
      </w:r>
      <w:r w:rsidRPr="007F0DEA">
        <w:rPr>
          <w:rFonts w:ascii="Arial" w:hAnsi="Arial" w:cs="Arial"/>
          <w:sz w:val="20"/>
          <w:szCs w:val="20"/>
        </w:rPr>
        <w:t>. Bilanca Saveza na dan 26. rujna iznosi:</w:t>
      </w:r>
    </w:p>
    <w:p w:rsidR="0076794E" w:rsidRPr="007F0DEA" w:rsidRDefault="0076794E" w:rsidP="009F63B4">
      <w:pPr>
        <w:jc w:val="both"/>
        <w:rPr>
          <w:rFonts w:ascii="Arial" w:hAnsi="Arial" w:cs="Arial"/>
          <w:sz w:val="20"/>
          <w:szCs w:val="20"/>
        </w:rPr>
      </w:pPr>
      <w:r w:rsidRPr="007F0DEA">
        <w:rPr>
          <w:rFonts w:ascii="Arial" w:hAnsi="Arial" w:cs="Arial"/>
          <w:sz w:val="20"/>
          <w:szCs w:val="20"/>
        </w:rPr>
        <w:t xml:space="preserve">Dugovanja Saveza - 18.654,00 kune. </w:t>
      </w:r>
    </w:p>
    <w:p w:rsidR="0076794E" w:rsidRPr="007F0DEA" w:rsidRDefault="0076794E" w:rsidP="009F63B4">
      <w:pPr>
        <w:jc w:val="both"/>
        <w:rPr>
          <w:rFonts w:ascii="Arial" w:hAnsi="Arial" w:cs="Arial"/>
          <w:sz w:val="20"/>
          <w:szCs w:val="20"/>
        </w:rPr>
      </w:pPr>
      <w:r w:rsidRPr="007F0DEA">
        <w:rPr>
          <w:rFonts w:ascii="Arial" w:hAnsi="Arial" w:cs="Arial"/>
          <w:sz w:val="20"/>
          <w:szCs w:val="20"/>
        </w:rPr>
        <w:t>Potraživanja Saveza – 0 kuna.</w:t>
      </w:r>
    </w:p>
    <w:p w:rsidR="0076794E" w:rsidRPr="007F0DEA" w:rsidRDefault="0076794E" w:rsidP="009F63B4">
      <w:pPr>
        <w:jc w:val="both"/>
        <w:rPr>
          <w:rFonts w:ascii="Arial" w:hAnsi="Arial" w:cs="Arial"/>
          <w:sz w:val="20"/>
          <w:szCs w:val="20"/>
        </w:rPr>
      </w:pPr>
      <w:r w:rsidRPr="007F0DEA">
        <w:rPr>
          <w:rFonts w:ascii="Arial" w:hAnsi="Arial" w:cs="Arial"/>
          <w:sz w:val="20"/>
          <w:szCs w:val="20"/>
        </w:rPr>
        <w:t xml:space="preserve">Stanje računa - 11.914,22 kune. </w:t>
      </w:r>
    </w:p>
    <w:p w:rsidR="0076794E" w:rsidRPr="002625E0" w:rsidRDefault="0076794E" w:rsidP="009F63B4">
      <w:pPr>
        <w:jc w:val="both"/>
        <w:rPr>
          <w:rFonts w:ascii="Arial" w:hAnsi="Arial" w:cs="Arial"/>
          <w:sz w:val="20"/>
          <w:szCs w:val="20"/>
        </w:rPr>
      </w:pPr>
      <w:r w:rsidRPr="007F0DEA">
        <w:rPr>
          <w:rFonts w:ascii="Arial" w:hAnsi="Arial" w:cs="Arial"/>
          <w:sz w:val="20"/>
          <w:szCs w:val="20"/>
        </w:rPr>
        <w:t>Eventualna zaostala plaćanja prema Badmintonskoj Evropi razmotrit će se tek kad BE dostavi Savezu fakture</w:t>
      </w:r>
      <w:r w:rsidRPr="002625E0">
        <w:rPr>
          <w:rFonts w:ascii="Arial" w:hAnsi="Arial" w:cs="Arial"/>
          <w:sz w:val="20"/>
          <w:szCs w:val="20"/>
        </w:rPr>
        <w:t xml:space="preserve"> na osnovu kojih traži dugovanja.</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9. HOO-u uputit će se dopis u kojem se traži promjena kriterija za ulazak u olimpijske programe, koji će se argumentirati plasmanima evropskih kvalifikanata na OI u Pekingu 2008. i Londonu 2012. godine.</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10. Usvaja se prijedlog plana rada za 2014. godinu. Nedostajuće stavke u planu dopunit će se nakon što bude poznat financijski plan HOO-a za 2014.</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11. Trenerski tečaj pri HOA pokrenut će se čim HOA obavijesti Savez o verifikacijio od strane MZOS-a.</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 xml:space="preserve">12. HASS-u će se uputiti zamolba za odgodu </w:t>
      </w:r>
      <w:r w:rsidRPr="002625E0">
        <w:rPr>
          <w:rFonts w:ascii="Arial" w:hAnsi="Arial" w:cs="Arial"/>
          <w:sz w:val="20"/>
          <w:szCs w:val="20"/>
        </w:rPr>
        <w:t xml:space="preserve">elaborata </w:t>
      </w:r>
      <w:r>
        <w:rPr>
          <w:rFonts w:ascii="Arial" w:hAnsi="Arial" w:cs="Arial"/>
          <w:sz w:val="20"/>
          <w:szCs w:val="20"/>
        </w:rPr>
        <w:t xml:space="preserve">EUniverzijade </w:t>
      </w:r>
      <w:r w:rsidRPr="002625E0">
        <w:rPr>
          <w:rFonts w:ascii="Arial" w:hAnsi="Arial" w:cs="Arial"/>
          <w:sz w:val="20"/>
          <w:szCs w:val="20"/>
        </w:rPr>
        <w:t>do 31. listo</w:t>
      </w:r>
      <w:r>
        <w:rPr>
          <w:rFonts w:ascii="Arial" w:hAnsi="Arial" w:cs="Arial"/>
          <w:sz w:val="20"/>
          <w:szCs w:val="20"/>
        </w:rPr>
        <w:t>p</w:t>
      </w:r>
      <w:r w:rsidRPr="002625E0">
        <w:rPr>
          <w:rFonts w:ascii="Arial" w:hAnsi="Arial" w:cs="Arial"/>
          <w:sz w:val="20"/>
          <w:szCs w:val="20"/>
        </w:rPr>
        <w:t>ada</w:t>
      </w:r>
      <w:r>
        <w:rPr>
          <w:rFonts w:ascii="Arial" w:hAnsi="Arial" w:cs="Arial"/>
          <w:sz w:val="20"/>
          <w:szCs w:val="20"/>
        </w:rPr>
        <w:t>,</w:t>
      </w:r>
      <w:r w:rsidRPr="002625E0">
        <w:rPr>
          <w:rFonts w:ascii="Arial" w:hAnsi="Arial" w:cs="Arial"/>
          <w:sz w:val="20"/>
          <w:szCs w:val="20"/>
        </w:rPr>
        <w:t xml:space="preserve"> zbog čekanja na ponude oko </w:t>
      </w:r>
      <w:r>
        <w:rPr>
          <w:rFonts w:ascii="Arial" w:hAnsi="Arial" w:cs="Arial"/>
          <w:sz w:val="20"/>
          <w:szCs w:val="20"/>
        </w:rPr>
        <w:t>inventara</w:t>
      </w:r>
      <w:r w:rsidRPr="002625E0">
        <w:rPr>
          <w:rFonts w:ascii="Arial" w:hAnsi="Arial" w:cs="Arial"/>
          <w:sz w:val="20"/>
          <w:szCs w:val="20"/>
        </w:rPr>
        <w:t xml:space="preserve">, a rok za Savez da skupi sve potrebne informacije je 15. listopada 2013. </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sz w:val="20"/>
          <w:szCs w:val="20"/>
        </w:rPr>
      </w:pPr>
      <w:r>
        <w:rPr>
          <w:rFonts w:ascii="Arial" w:hAnsi="Arial" w:cs="Arial"/>
          <w:sz w:val="20"/>
          <w:szCs w:val="20"/>
        </w:rPr>
        <w:t>13. Prihvaća se pravilnik Godišnje nagrade Saveza.</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14. Zajedničke ljetne pripreme reprezentativnih selekcija Saveza održat će se sredinom kolovoza 2014. u sportskom centru Sv. Martin na Muri, za igrače u rasponu od seniora do kadeta.</w:t>
      </w:r>
    </w:p>
    <w:p w:rsidR="0076794E"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15. HOO-u će se u planu za 2014. predložiti sljedeći međunarodni program natjecanja:</w:t>
      </w:r>
    </w:p>
    <w:p w:rsidR="0076794E" w:rsidRPr="00D83A30" w:rsidRDefault="0076794E" w:rsidP="009F63B4">
      <w:pPr>
        <w:jc w:val="both"/>
        <w:rPr>
          <w:rFonts w:ascii="Arial" w:hAnsi="Arial" w:cs="Arial"/>
          <w:sz w:val="20"/>
          <w:szCs w:val="20"/>
        </w:rPr>
      </w:pPr>
      <w:r>
        <w:rPr>
          <w:rFonts w:ascii="Arial" w:hAnsi="Arial" w:cs="Arial"/>
          <w:sz w:val="20"/>
          <w:szCs w:val="20"/>
        </w:rPr>
        <w:t xml:space="preserve">Svjetsko seniorsko prvenstvo; svjetski kup (London GP); evropska prvenstva (mlađi juniori – ekipno i pojedinačno; kadeti); evropski kup (seniori: MP Švedske, MP Austrije, MP Španjolske, MP Belgije, MP </w:t>
      </w:r>
      <w:r w:rsidRPr="00D83A30">
        <w:rPr>
          <w:rFonts w:ascii="Arial" w:hAnsi="Arial" w:cs="Arial"/>
          <w:sz w:val="20"/>
          <w:szCs w:val="20"/>
        </w:rPr>
        <w:t>Italije</w:t>
      </w:r>
      <w:r>
        <w:rPr>
          <w:rFonts w:ascii="Arial" w:hAnsi="Arial" w:cs="Arial"/>
          <w:sz w:val="20"/>
          <w:szCs w:val="20"/>
        </w:rPr>
        <w:t>;</w:t>
      </w:r>
      <w:r w:rsidRPr="00D83A30">
        <w:rPr>
          <w:rFonts w:ascii="Arial" w:hAnsi="Arial" w:cs="Arial"/>
          <w:sz w:val="20"/>
          <w:szCs w:val="20"/>
        </w:rPr>
        <w:t xml:space="preserve"> juniori: MJP Njemačke i MJP Nizozemske); Balkansko prvenstvo (podmladak). Program uključuje i suce.</w:t>
      </w:r>
    </w:p>
    <w:p w:rsidR="0076794E" w:rsidRPr="00D83A30" w:rsidRDefault="0076794E" w:rsidP="009F63B4">
      <w:pPr>
        <w:jc w:val="both"/>
        <w:rPr>
          <w:rFonts w:ascii="Arial" w:hAnsi="Arial" w:cs="Arial"/>
          <w:sz w:val="20"/>
          <w:szCs w:val="20"/>
        </w:rPr>
      </w:pPr>
    </w:p>
    <w:p w:rsidR="0076794E" w:rsidRPr="00D83A30" w:rsidRDefault="0076794E" w:rsidP="009F63B4">
      <w:pPr>
        <w:jc w:val="both"/>
        <w:rPr>
          <w:rFonts w:ascii="Arial" w:hAnsi="Arial" w:cs="Arial"/>
          <w:sz w:val="20"/>
          <w:szCs w:val="20"/>
        </w:rPr>
      </w:pPr>
      <w:r w:rsidRPr="00D83A30">
        <w:rPr>
          <w:rFonts w:ascii="Arial" w:hAnsi="Arial" w:cs="Arial"/>
          <w:sz w:val="20"/>
          <w:szCs w:val="20"/>
        </w:rPr>
        <w:t>1</w:t>
      </w:r>
      <w:r>
        <w:rPr>
          <w:rFonts w:ascii="Arial" w:hAnsi="Arial" w:cs="Arial"/>
          <w:sz w:val="20"/>
          <w:szCs w:val="20"/>
        </w:rPr>
        <w:t>6</w:t>
      </w:r>
      <w:r w:rsidRPr="00D83A30">
        <w:rPr>
          <w:rFonts w:ascii="Arial" w:hAnsi="Arial" w:cs="Arial"/>
          <w:sz w:val="20"/>
          <w:szCs w:val="20"/>
        </w:rPr>
        <w:t xml:space="preserve">. Usvaja se žalba I. Kraljića na odluku stegovnoga suca Saveza </w:t>
      </w:r>
      <w:r>
        <w:rPr>
          <w:rFonts w:ascii="Arial" w:hAnsi="Arial" w:cs="Arial"/>
          <w:sz w:val="20"/>
          <w:szCs w:val="20"/>
        </w:rPr>
        <w:t xml:space="preserve">br. 14/2013. </w:t>
      </w:r>
      <w:r w:rsidRPr="00D83A30">
        <w:rPr>
          <w:rFonts w:ascii="Arial" w:hAnsi="Arial" w:cs="Arial"/>
          <w:sz w:val="20"/>
          <w:szCs w:val="20"/>
        </w:rPr>
        <w:t>te se glede nepravilne dostave iste odluk</w:t>
      </w:r>
      <w:r>
        <w:rPr>
          <w:rFonts w:ascii="Arial" w:hAnsi="Arial" w:cs="Arial"/>
          <w:sz w:val="20"/>
          <w:szCs w:val="20"/>
        </w:rPr>
        <w:t>a</w:t>
      </w:r>
      <w:r w:rsidRPr="00D83A30">
        <w:rPr>
          <w:rFonts w:ascii="Arial" w:hAnsi="Arial" w:cs="Arial"/>
          <w:sz w:val="20"/>
          <w:szCs w:val="20"/>
        </w:rPr>
        <w:t xml:space="preserve"> pobija i predmet vraća </w:t>
      </w:r>
      <w:r>
        <w:rPr>
          <w:rFonts w:ascii="Arial" w:hAnsi="Arial" w:cs="Arial"/>
          <w:sz w:val="20"/>
          <w:szCs w:val="20"/>
        </w:rPr>
        <w:t>stegovnom sucu</w:t>
      </w:r>
      <w:r w:rsidRPr="00D83A30">
        <w:rPr>
          <w:rFonts w:ascii="Arial" w:hAnsi="Arial" w:cs="Arial"/>
          <w:sz w:val="20"/>
          <w:szCs w:val="20"/>
        </w:rPr>
        <w:t xml:space="preserve"> na ponovni postupak sukladno toč. 4.3 Stegovnog pravilnika.</w:t>
      </w:r>
    </w:p>
    <w:p w:rsidR="0076794E" w:rsidRPr="00D83A30" w:rsidRDefault="0076794E" w:rsidP="009F63B4">
      <w:pPr>
        <w:jc w:val="both"/>
        <w:rPr>
          <w:rFonts w:ascii="Arial" w:hAnsi="Arial" w:cs="Arial"/>
          <w:sz w:val="20"/>
          <w:szCs w:val="20"/>
        </w:rPr>
      </w:pPr>
    </w:p>
    <w:p w:rsidR="0076794E" w:rsidRDefault="0076794E" w:rsidP="009F63B4">
      <w:pPr>
        <w:jc w:val="both"/>
        <w:rPr>
          <w:rFonts w:ascii="Arial" w:hAnsi="Arial" w:cs="Arial"/>
          <w:sz w:val="20"/>
          <w:szCs w:val="20"/>
        </w:rPr>
      </w:pPr>
      <w:r>
        <w:rPr>
          <w:rFonts w:ascii="Arial" w:hAnsi="Arial" w:cs="Arial"/>
          <w:sz w:val="20"/>
          <w:szCs w:val="20"/>
        </w:rPr>
        <w:t>17. ŠSK Topusko donirat će se 2 mreže, 2 kutije loptica, 4 reketa s gripovima.</w:t>
      </w:r>
    </w:p>
    <w:p w:rsidR="0076794E" w:rsidRDefault="0076794E" w:rsidP="009F63B4">
      <w:pPr>
        <w:jc w:val="both"/>
        <w:rPr>
          <w:rFonts w:ascii="Arial" w:hAnsi="Arial" w:cs="Arial"/>
          <w:sz w:val="20"/>
          <w:szCs w:val="20"/>
        </w:rPr>
      </w:pPr>
    </w:p>
    <w:p w:rsidR="0076794E" w:rsidRPr="002625E0" w:rsidRDefault="0076794E" w:rsidP="009F63B4">
      <w:pPr>
        <w:jc w:val="both"/>
        <w:rPr>
          <w:rFonts w:ascii="Arial" w:hAnsi="Arial" w:cs="Arial"/>
          <w:color w:val="FF0000"/>
          <w:sz w:val="20"/>
          <w:szCs w:val="20"/>
        </w:rPr>
      </w:pPr>
      <w:r>
        <w:rPr>
          <w:rFonts w:ascii="Arial" w:hAnsi="Arial" w:cs="Arial"/>
          <w:sz w:val="20"/>
          <w:szCs w:val="20"/>
        </w:rPr>
        <w:t>18</w:t>
      </w:r>
      <w:r w:rsidRPr="002625E0">
        <w:rPr>
          <w:rFonts w:ascii="Arial" w:hAnsi="Arial" w:cs="Arial"/>
          <w:sz w:val="20"/>
          <w:szCs w:val="20"/>
        </w:rPr>
        <w:t xml:space="preserve">. </w:t>
      </w:r>
      <w:r>
        <w:rPr>
          <w:rFonts w:ascii="Arial" w:hAnsi="Arial" w:cs="Arial"/>
          <w:sz w:val="20"/>
          <w:szCs w:val="20"/>
        </w:rPr>
        <w:t>Akti Saveza nadopunit će se zaglavljem s podatcima o donošenju te eventualnim izmjenama i dopunama.</w:t>
      </w:r>
    </w:p>
    <w:p w:rsidR="0076794E" w:rsidRPr="002625E0" w:rsidRDefault="0076794E" w:rsidP="00C021AB">
      <w:pPr>
        <w:rPr>
          <w:rFonts w:ascii="Arial" w:hAnsi="Arial" w:cs="Arial"/>
          <w:sz w:val="20"/>
          <w:szCs w:val="20"/>
        </w:rPr>
      </w:pPr>
    </w:p>
    <w:p w:rsidR="0076794E" w:rsidRPr="002625E0" w:rsidRDefault="0076794E" w:rsidP="00C021AB">
      <w:pPr>
        <w:rPr>
          <w:rFonts w:ascii="Arial" w:hAnsi="Arial" w:cs="Arial"/>
          <w:sz w:val="20"/>
          <w:szCs w:val="20"/>
        </w:rPr>
      </w:pPr>
    </w:p>
    <w:p w:rsidR="0076794E" w:rsidRPr="002625E0" w:rsidRDefault="0076794E" w:rsidP="005E6ABB">
      <w:pPr>
        <w:jc w:val="right"/>
        <w:rPr>
          <w:rFonts w:ascii="Arial" w:hAnsi="Arial" w:cs="Arial"/>
          <w:b/>
          <w:bCs/>
          <w:sz w:val="20"/>
          <w:szCs w:val="20"/>
        </w:rPr>
      </w:pPr>
    </w:p>
    <w:p w:rsidR="0076794E" w:rsidRPr="002625E0" w:rsidRDefault="0076794E" w:rsidP="005E6ABB">
      <w:pPr>
        <w:jc w:val="right"/>
        <w:rPr>
          <w:rFonts w:ascii="Arial" w:hAnsi="Arial" w:cs="Arial"/>
          <w:b/>
          <w:bCs/>
          <w:sz w:val="20"/>
          <w:szCs w:val="20"/>
        </w:rPr>
      </w:pPr>
      <w:r w:rsidRPr="002625E0">
        <w:rPr>
          <w:rFonts w:ascii="Arial" w:hAnsi="Arial" w:cs="Arial"/>
          <w:b/>
          <w:bCs/>
          <w:sz w:val="20"/>
          <w:szCs w:val="20"/>
        </w:rPr>
        <w:t>Direktor Saveza Slobodan Miš</w:t>
      </w:r>
      <w:r>
        <w:rPr>
          <w:rFonts w:ascii="Arial" w:hAnsi="Arial" w:cs="Arial"/>
          <w:b/>
          <w:bCs/>
          <w:sz w:val="20"/>
          <w:szCs w:val="20"/>
        </w:rPr>
        <w:t>č</w:t>
      </w:r>
      <w:r w:rsidRPr="002625E0">
        <w:rPr>
          <w:rFonts w:ascii="Arial" w:hAnsi="Arial" w:cs="Arial"/>
          <w:b/>
          <w:bCs/>
          <w:sz w:val="20"/>
          <w:szCs w:val="20"/>
        </w:rPr>
        <w:t>ević</w:t>
      </w:r>
    </w:p>
    <w:sectPr w:rsidR="0076794E" w:rsidRPr="002625E0" w:rsidSect="000A7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F2A28"/>
    <w:multiLevelType w:val="hybridMultilevel"/>
    <w:tmpl w:val="E370F5F6"/>
    <w:lvl w:ilvl="0" w:tplc="AD9CB71A">
      <w:start w:val="8"/>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379B75BD"/>
    <w:multiLevelType w:val="hybridMultilevel"/>
    <w:tmpl w:val="2D9C0322"/>
    <w:lvl w:ilvl="0" w:tplc="213EB69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4CBB5C51"/>
    <w:multiLevelType w:val="hybridMultilevel"/>
    <w:tmpl w:val="06D21D60"/>
    <w:lvl w:ilvl="0" w:tplc="041A000F">
      <w:start w:val="8"/>
      <w:numFmt w:val="decimal"/>
      <w:lvlText w:val="%1."/>
      <w:lvlJc w:val="left"/>
      <w:pPr>
        <w:tabs>
          <w:tab w:val="num" w:pos="900"/>
        </w:tabs>
        <w:ind w:left="90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56402235"/>
    <w:multiLevelType w:val="multilevel"/>
    <w:tmpl w:val="06D21D60"/>
    <w:lvl w:ilvl="0">
      <w:start w:val="8"/>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8B4F2C"/>
    <w:multiLevelType w:val="hybridMultilevel"/>
    <w:tmpl w:val="15D28F9A"/>
    <w:lvl w:ilvl="0" w:tplc="B42EF02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6068477D"/>
    <w:multiLevelType w:val="hybridMultilevel"/>
    <w:tmpl w:val="128A9640"/>
    <w:lvl w:ilvl="0" w:tplc="041A000F">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16B"/>
    <w:rsid w:val="0000039F"/>
    <w:rsid w:val="0000166B"/>
    <w:rsid w:val="000100BB"/>
    <w:rsid w:val="00011EF5"/>
    <w:rsid w:val="000348A8"/>
    <w:rsid w:val="00055BD7"/>
    <w:rsid w:val="00062254"/>
    <w:rsid w:val="00085089"/>
    <w:rsid w:val="000872C2"/>
    <w:rsid w:val="0009180D"/>
    <w:rsid w:val="00096869"/>
    <w:rsid w:val="000A3C26"/>
    <w:rsid w:val="000A5329"/>
    <w:rsid w:val="000A7E43"/>
    <w:rsid w:val="000B0796"/>
    <w:rsid w:val="000C22A1"/>
    <w:rsid w:val="000C3CA3"/>
    <w:rsid w:val="000C40FE"/>
    <w:rsid w:val="000C7B6E"/>
    <w:rsid w:val="000E3A5C"/>
    <w:rsid w:val="000E4521"/>
    <w:rsid w:val="000F4D56"/>
    <w:rsid w:val="00105E6B"/>
    <w:rsid w:val="001143E9"/>
    <w:rsid w:val="0013040D"/>
    <w:rsid w:val="00137BE3"/>
    <w:rsid w:val="00141E05"/>
    <w:rsid w:val="00146788"/>
    <w:rsid w:val="001507D7"/>
    <w:rsid w:val="00170C8F"/>
    <w:rsid w:val="001713DB"/>
    <w:rsid w:val="00172EEC"/>
    <w:rsid w:val="00191DCF"/>
    <w:rsid w:val="00197400"/>
    <w:rsid w:val="001B43B5"/>
    <w:rsid w:val="001B6DDE"/>
    <w:rsid w:val="001F2A7E"/>
    <w:rsid w:val="001F2DB8"/>
    <w:rsid w:val="001F63B0"/>
    <w:rsid w:val="00204FDC"/>
    <w:rsid w:val="0021704D"/>
    <w:rsid w:val="00227048"/>
    <w:rsid w:val="00235C59"/>
    <w:rsid w:val="00244EAF"/>
    <w:rsid w:val="00245B6F"/>
    <w:rsid w:val="0026007B"/>
    <w:rsid w:val="002625E0"/>
    <w:rsid w:val="00264F23"/>
    <w:rsid w:val="00273386"/>
    <w:rsid w:val="00281FDD"/>
    <w:rsid w:val="00296389"/>
    <w:rsid w:val="002B360C"/>
    <w:rsid w:val="002C3DC6"/>
    <w:rsid w:val="002C43B0"/>
    <w:rsid w:val="002D49F4"/>
    <w:rsid w:val="002E4666"/>
    <w:rsid w:val="002E6F08"/>
    <w:rsid w:val="003101D0"/>
    <w:rsid w:val="00315E73"/>
    <w:rsid w:val="00327DAE"/>
    <w:rsid w:val="00340322"/>
    <w:rsid w:val="00342159"/>
    <w:rsid w:val="00342A45"/>
    <w:rsid w:val="00371123"/>
    <w:rsid w:val="00386104"/>
    <w:rsid w:val="00390B58"/>
    <w:rsid w:val="003A2777"/>
    <w:rsid w:val="003A28AA"/>
    <w:rsid w:val="003B55AE"/>
    <w:rsid w:val="003C0D6D"/>
    <w:rsid w:val="003C4673"/>
    <w:rsid w:val="003D4107"/>
    <w:rsid w:val="003D6195"/>
    <w:rsid w:val="00405E95"/>
    <w:rsid w:val="00414E21"/>
    <w:rsid w:val="00417F13"/>
    <w:rsid w:val="00444927"/>
    <w:rsid w:val="00460EA7"/>
    <w:rsid w:val="004717AF"/>
    <w:rsid w:val="0047466D"/>
    <w:rsid w:val="00476D1C"/>
    <w:rsid w:val="004873AD"/>
    <w:rsid w:val="004B44C9"/>
    <w:rsid w:val="004F6206"/>
    <w:rsid w:val="00524BFB"/>
    <w:rsid w:val="005258E9"/>
    <w:rsid w:val="0053017C"/>
    <w:rsid w:val="00543016"/>
    <w:rsid w:val="00562D94"/>
    <w:rsid w:val="005941E8"/>
    <w:rsid w:val="005A50C7"/>
    <w:rsid w:val="005B12A1"/>
    <w:rsid w:val="005C69F9"/>
    <w:rsid w:val="005D416B"/>
    <w:rsid w:val="005E6ABB"/>
    <w:rsid w:val="005F62EE"/>
    <w:rsid w:val="00601A70"/>
    <w:rsid w:val="00613E18"/>
    <w:rsid w:val="00625D1A"/>
    <w:rsid w:val="00632F15"/>
    <w:rsid w:val="00647A68"/>
    <w:rsid w:val="006578DC"/>
    <w:rsid w:val="006857BF"/>
    <w:rsid w:val="00695951"/>
    <w:rsid w:val="006B508B"/>
    <w:rsid w:val="006C0C83"/>
    <w:rsid w:val="00707029"/>
    <w:rsid w:val="00711A77"/>
    <w:rsid w:val="00713F99"/>
    <w:rsid w:val="00747704"/>
    <w:rsid w:val="00752390"/>
    <w:rsid w:val="00753DC3"/>
    <w:rsid w:val="00755B42"/>
    <w:rsid w:val="00757821"/>
    <w:rsid w:val="0076794E"/>
    <w:rsid w:val="00781770"/>
    <w:rsid w:val="00793765"/>
    <w:rsid w:val="007A4DCD"/>
    <w:rsid w:val="007C7C6C"/>
    <w:rsid w:val="007D1C20"/>
    <w:rsid w:val="007D50E5"/>
    <w:rsid w:val="007D561F"/>
    <w:rsid w:val="007D7AFC"/>
    <w:rsid w:val="007E6F6A"/>
    <w:rsid w:val="007F0DEA"/>
    <w:rsid w:val="00803003"/>
    <w:rsid w:val="0083496B"/>
    <w:rsid w:val="008352DD"/>
    <w:rsid w:val="0084228C"/>
    <w:rsid w:val="00852286"/>
    <w:rsid w:val="00855735"/>
    <w:rsid w:val="008662B8"/>
    <w:rsid w:val="00870296"/>
    <w:rsid w:val="00873E07"/>
    <w:rsid w:val="0088082F"/>
    <w:rsid w:val="00881533"/>
    <w:rsid w:val="00893104"/>
    <w:rsid w:val="008972E3"/>
    <w:rsid w:val="008A3D0C"/>
    <w:rsid w:val="008B5048"/>
    <w:rsid w:val="008C3F86"/>
    <w:rsid w:val="008D723A"/>
    <w:rsid w:val="008E2A5A"/>
    <w:rsid w:val="008F79E6"/>
    <w:rsid w:val="009034A1"/>
    <w:rsid w:val="009078C8"/>
    <w:rsid w:val="009314CB"/>
    <w:rsid w:val="00932A61"/>
    <w:rsid w:val="00971206"/>
    <w:rsid w:val="00972B65"/>
    <w:rsid w:val="00982D9F"/>
    <w:rsid w:val="00992FC9"/>
    <w:rsid w:val="009B29CE"/>
    <w:rsid w:val="009C0600"/>
    <w:rsid w:val="009C2A12"/>
    <w:rsid w:val="009C702A"/>
    <w:rsid w:val="009E0FFA"/>
    <w:rsid w:val="009F63B4"/>
    <w:rsid w:val="00A15783"/>
    <w:rsid w:val="00A16D48"/>
    <w:rsid w:val="00A2783C"/>
    <w:rsid w:val="00A44347"/>
    <w:rsid w:val="00A532D5"/>
    <w:rsid w:val="00A55A91"/>
    <w:rsid w:val="00A56146"/>
    <w:rsid w:val="00A87568"/>
    <w:rsid w:val="00AA57C1"/>
    <w:rsid w:val="00AC297F"/>
    <w:rsid w:val="00AC3F9A"/>
    <w:rsid w:val="00AD4318"/>
    <w:rsid w:val="00AD58C5"/>
    <w:rsid w:val="00AF568B"/>
    <w:rsid w:val="00B01C01"/>
    <w:rsid w:val="00B0419C"/>
    <w:rsid w:val="00B12751"/>
    <w:rsid w:val="00B21CE0"/>
    <w:rsid w:val="00B24060"/>
    <w:rsid w:val="00B3386B"/>
    <w:rsid w:val="00B35E14"/>
    <w:rsid w:val="00B37650"/>
    <w:rsid w:val="00B4206B"/>
    <w:rsid w:val="00B61E93"/>
    <w:rsid w:val="00B62E25"/>
    <w:rsid w:val="00BB7AE1"/>
    <w:rsid w:val="00BC3EF5"/>
    <w:rsid w:val="00C021AB"/>
    <w:rsid w:val="00C115C6"/>
    <w:rsid w:val="00C21F65"/>
    <w:rsid w:val="00C2268F"/>
    <w:rsid w:val="00C2539E"/>
    <w:rsid w:val="00C335C7"/>
    <w:rsid w:val="00C33F12"/>
    <w:rsid w:val="00C35AEE"/>
    <w:rsid w:val="00C91C6C"/>
    <w:rsid w:val="00C9540E"/>
    <w:rsid w:val="00CA2BD5"/>
    <w:rsid w:val="00CA5A5F"/>
    <w:rsid w:val="00CC215E"/>
    <w:rsid w:val="00CE2259"/>
    <w:rsid w:val="00CE74A3"/>
    <w:rsid w:val="00CF3BE8"/>
    <w:rsid w:val="00D24588"/>
    <w:rsid w:val="00D26686"/>
    <w:rsid w:val="00D42AD1"/>
    <w:rsid w:val="00D44CE0"/>
    <w:rsid w:val="00D47CBC"/>
    <w:rsid w:val="00D52B10"/>
    <w:rsid w:val="00D53832"/>
    <w:rsid w:val="00D605D4"/>
    <w:rsid w:val="00D67830"/>
    <w:rsid w:val="00D80301"/>
    <w:rsid w:val="00D83A30"/>
    <w:rsid w:val="00D96798"/>
    <w:rsid w:val="00DC46C7"/>
    <w:rsid w:val="00DD62EB"/>
    <w:rsid w:val="00DF2A6E"/>
    <w:rsid w:val="00DF7419"/>
    <w:rsid w:val="00DF745A"/>
    <w:rsid w:val="00E1355D"/>
    <w:rsid w:val="00E32C88"/>
    <w:rsid w:val="00E376DD"/>
    <w:rsid w:val="00E40D3B"/>
    <w:rsid w:val="00E6186A"/>
    <w:rsid w:val="00E72357"/>
    <w:rsid w:val="00E80821"/>
    <w:rsid w:val="00E81774"/>
    <w:rsid w:val="00E855B7"/>
    <w:rsid w:val="00EA68D4"/>
    <w:rsid w:val="00EB472C"/>
    <w:rsid w:val="00EB5BD0"/>
    <w:rsid w:val="00EE1024"/>
    <w:rsid w:val="00EE213B"/>
    <w:rsid w:val="00F07C39"/>
    <w:rsid w:val="00F37245"/>
    <w:rsid w:val="00F609BC"/>
    <w:rsid w:val="00F70CDF"/>
    <w:rsid w:val="00F744DF"/>
    <w:rsid w:val="00FC3894"/>
    <w:rsid w:val="00FD20A4"/>
    <w:rsid w:val="00FD3326"/>
    <w:rsid w:val="00FE0AE6"/>
    <w:rsid w:val="00FE42CA"/>
    <w:rsid w:val="00FF17A2"/>
    <w:rsid w:val="00FF5323"/>
    <w:rsid w:val="00FF76EB"/>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A4"/>
    <w:pPr>
      <w:suppressAutoHyphens/>
    </w:pPr>
    <w:rPr>
      <w:sz w:val="24"/>
      <w:szCs w:val="24"/>
      <w:lang w:eastAsia="ar-SA"/>
    </w:rPr>
  </w:style>
  <w:style w:type="paragraph" w:styleId="Heading1">
    <w:name w:val="heading 1"/>
    <w:basedOn w:val="Normal"/>
    <w:link w:val="Heading1Char"/>
    <w:uiPriority w:val="99"/>
    <w:qFormat/>
    <w:rsid w:val="00141E05"/>
    <w:pPr>
      <w:keepNext/>
      <w:spacing w:line="360" w:lineRule="auto"/>
      <w:ind w:left="3402" w:hanging="3402"/>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45B6F"/>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561F"/>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semiHidden/>
    <w:locked/>
    <w:rsid w:val="007D561F"/>
    <w:rPr>
      <w:rFonts w:ascii="Cambria" w:hAnsi="Cambria" w:cs="Cambria"/>
      <w:b/>
      <w:bCs/>
      <w:i/>
      <w:iCs/>
      <w:sz w:val="28"/>
      <w:szCs w:val="28"/>
      <w:lang w:eastAsia="ar-SA" w:bidi="ar-SA"/>
    </w:rPr>
  </w:style>
  <w:style w:type="paragraph" w:styleId="NormalWeb">
    <w:name w:val="Normal (Web)"/>
    <w:basedOn w:val="Normal"/>
    <w:uiPriority w:val="99"/>
    <w:rsid w:val="00245B6F"/>
    <w:pPr>
      <w:suppressAutoHyphens w:val="0"/>
      <w:spacing w:before="100" w:beforeAutospacing="1" w:after="100" w:afterAutospacing="1"/>
    </w:pPr>
    <w:rPr>
      <w:lang w:eastAsia="hr-HR"/>
    </w:rPr>
  </w:style>
  <w:style w:type="character" w:customStyle="1" w:styleId="skypepnhprintcontainer1334471545">
    <w:name w:val="skype_pnh_print_container_1334471545"/>
    <w:uiPriority w:val="99"/>
    <w:rsid w:val="00245B6F"/>
  </w:style>
  <w:style w:type="character" w:customStyle="1" w:styleId="skypepnhcontainer">
    <w:name w:val="skype_pnh_container"/>
    <w:uiPriority w:val="99"/>
    <w:rsid w:val="00245B6F"/>
  </w:style>
  <w:style w:type="character" w:customStyle="1" w:styleId="skypepnhmark">
    <w:name w:val="skype_pnh_mark"/>
    <w:uiPriority w:val="99"/>
    <w:rsid w:val="00245B6F"/>
  </w:style>
  <w:style w:type="character" w:customStyle="1" w:styleId="skypepnhleftspan">
    <w:name w:val="skype_pnh_left_span"/>
    <w:uiPriority w:val="99"/>
    <w:rsid w:val="00245B6F"/>
  </w:style>
  <w:style w:type="character" w:customStyle="1" w:styleId="skypepnhdropartspan">
    <w:name w:val="skype_pnh_dropart_span"/>
    <w:uiPriority w:val="99"/>
    <w:rsid w:val="00245B6F"/>
  </w:style>
  <w:style w:type="character" w:customStyle="1" w:styleId="skypepnhdropartflagspan">
    <w:name w:val="skype_pnh_dropart_flag_span"/>
    <w:uiPriority w:val="99"/>
    <w:rsid w:val="00245B6F"/>
  </w:style>
  <w:style w:type="character" w:customStyle="1" w:styleId="skypepnhtextspan">
    <w:name w:val="skype_pnh_text_span"/>
    <w:uiPriority w:val="99"/>
    <w:rsid w:val="00245B6F"/>
  </w:style>
  <w:style w:type="character" w:customStyle="1" w:styleId="skypepnhrightspan">
    <w:name w:val="skype_pnh_right_span"/>
    <w:uiPriority w:val="99"/>
    <w:rsid w:val="00245B6F"/>
  </w:style>
  <w:style w:type="character" w:styleId="Hyperlink">
    <w:name w:val="Hyperlink"/>
    <w:basedOn w:val="DefaultParagraphFont"/>
    <w:uiPriority w:val="99"/>
    <w:rsid w:val="00245B6F"/>
    <w:rPr>
      <w:color w:val="0000FF"/>
      <w:u w:val="single"/>
    </w:rPr>
  </w:style>
  <w:style w:type="character" w:styleId="Emphasis">
    <w:name w:val="Emphasis"/>
    <w:basedOn w:val="DefaultParagraphFont"/>
    <w:uiPriority w:val="99"/>
    <w:qFormat/>
    <w:rsid w:val="00245B6F"/>
    <w:rPr>
      <w:i/>
      <w:iCs/>
    </w:rPr>
  </w:style>
</w:styles>
</file>

<file path=word/webSettings.xml><?xml version="1.0" encoding="utf-8"?>
<w:webSettings xmlns:r="http://schemas.openxmlformats.org/officeDocument/2006/relationships" xmlns:w="http://schemas.openxmlformats.org/wordprocessingml/2006/main">
  <w:divs>
    <w:div w:id="1893495123">
      <w:marLeft w:val="0"/>
      <w:marRight w:val="0"/>
      <w:marTop w:val="0"/>
      <w:marBottom w:val="0"/>
      <w:divBdr>
        <w:top w:val="none" w:sz="0" w:space="0" w:color="auto"/>
        <w:left w:val="none" w:sz="0" w:space="0" w:color="auto"/>
        <w:bottom w:val="none" w:sz="0" w:space="0" w:color="auto"/>
        <w:right w:val="none" w:sz="0" w:space="0" w:color="auto"/>
      </w:divBdr>
    </w:div>
    <w:div w:id="1893495124">
      <w:marLeft w:val="0"/>
      <w:marRight w:val="0"/>
      <w:marTop w:val="0"/>
      <w:marBottom w:val="0"/>
      <w:divBdr>
        <w:top w:val="none" w:sz="0" w:space="0" w:color="auto"/>
        <w:left w:val="none" w:sz="0" w:space="0" w:color="auto"/>
        <w:bottom w:val="none" w:sz="0" w:space="0" w:color="auto"/>
        <w:right w:val="none" w:sz="0" w:space="0" w:color="auto"/>
      </w:divBdr>
    </w:div>
    <w:div w:id="1893495126">
      <w:marLeft w:val="0"/>
      <w:marRight w:val="0"/>
      <w:marTop w:val="0"/>
      <w:marBottom w:val="0"/>
      <w:divBdr>
        <w:top w:val="none" w:sz="0" w:space="0" w:color="auto"/>
        <w:left w:val="none" w:sz="0" w:space="0" w:color="auto"/>
        <w:bottom w:val="none" w:sz="0" w:space="0" w:color="auto"/>
        <w:right w:val="none" w:sz="0" w:space="0" w:color="auto"/>
      </w:divBdr>
    </w:div>
    <w:div w:id="1893495127">
      <w:marLeft w:val="0"/>
      <w:marRight w:val="0"/>
      <w:marTop w:val="0"/>
      <w:marBottom w:val="0"/>
      <w:divBdr>
        <w:top w:val="none" w:sz="0" w:space="0" w:color="auto"/>
        <w:left w:val="none" w:sz="0" w:space="0" w:color="auto"/>
        <w:bottom w:val="none" w:sz="0" w:space="0" w:color="auto"/>
        <w:right w:val="none" w:sz="0" w:space="0" w:color="auto"/>
      </w:divBdr>
    </w:div>
    <w:div w:id="1893495128">
      <w:marLeft w:val="0"/>
      <w:marRight w:val="0"/>
      <w:marTop w:val="0"/>
      <w:marBottom w:val="0"/>
      <w:divBdr>
        <w:top w:val="none" w:sz="0" w:space="0" w:color="auto"/>
        <w:left w:val="none" w:sz="0" w:space="0" w:color="auto"/>
        <w:bottom w:val="none" w:sz="0" w:space="0" w:color="auto"/>
        <w:right w:val="none" w:sz="0" w:space="0" w:color="auto"/>
      </w:divBdr>
    </w:div>
    <w:div w:id="1893495129">
      <w:marLeft w:val="0"/>
      <w:marRight w:val="0"/>
      <w:marTop w:val="0"/>
      <w:marBottom w:val="0"/>
      <w:divBdr>
        <w:top w:val="none" w:sz="0" w:space="0" w:color="auto"/>
        <w:left w:val="none" w:sz="0" w:space="0" w:color="auto"/>
        <w:bottom w:val="none" w:sz="0" w:space="0" w:color="auto"/>
        <w:right w:val="none" w:sz="0" w:space="0" w:color="auto"/>
      </w:divBdr>
      <w:divsChild>
        <w:div w:id="1893495191">
          <w:marLeft w:val="0"/>
          <w:marRight w:val="0"/>
          <w:marTop w:val="0"/>
          <w:marBottom w:val="0"/>
          <w:divBdr>
            <w:top w:val="none" w:sz="0" w:space="0" w:color="auto"/>
            <w:left w:val="none" w:sz="0" w:space="0" w:color="auto"/>
            <w:bottom w:val="none" w:sz="0" w:space="0" w:color="auto"/>
            <w:right w:val="none" w:sz="0" w:space="0" w:color="auto"/>
          </w:divBdr>
        </w:div>
      </w:divsChild>
    </w:div>
    <w:div w:id="1893495131">
      <w:marLeft w:val="0"/>
      <w:marRight w:val="0"/>
      <w:marTop w:val="0"/>
      <w:marBottom w:val="0"/>
      <w:divBdr>
        <w:top w:val="none" w:sz="0" w:space="0" w:color="auto"/>
        <w:left w:val="none" w:sz="0" w:space="0" w:color="auto"/>
        <w:bottom w:val="none" w:sz="0" w:space="0" w:color="auto"/>
        <w:right w:val="none" w:sz="0" w:space="0" w:color="auto"/>
      </w:divBdr>
    </w:div>
    <w:div w:id="1893495132">
      <w:marLeft w:val="0"/>
      <w:marRight w:val="0"/>
      <w:marTop w:val="0"/>
      <w:marBottom w:val="0"/>
      <w:divBdr>
        <w:top w:val="none" w:sz="0" w:space="0" w:color="auto"/>
        <w:left w:val="none" w:sz="0" w:space="0" w:color="auto"/>
        <w:bottom w:val="none" w:sz="0" w:space="0" w:color="auto"/>
        <w:right w:val="none" w:sz="0" w:space="0" w:color="auto"/>
      </w:divBdr>
      <w:divsChild>
        <w:div w:id="1893495196">
          <w:marLeft w:val="0"/>
          <w:marRight w:val="0"/>
          <w:marTop w:val="0"/>
          <w:marBottom w:val="0"/>
          <w:divBdr>
            <w:top w:val="none" w:sz="0" w:space="0" w:color="auto"/>
            <w:left w:val="none" w:sz="0" w:space="0" w:color="auto"/>
            <w:bottom w:val="none" w:sz="0" w:space="0" w:color="auto"/>
            <w:right w:val="none" w:sz="0" w:space="0" w:color="auto"/>
          </w:divBdr>
          <w:divsChild>
            <w:div w:id="1893495138">
              <w:marLeft w:val="0"/>
              <w:marRight w:val="0"/>
              <w:marTop w:val="0"/>
              <w:marBottom w:val="0"/>
              <w:divBdr>
                <w:top w:val="none" w:sz="0" w:space="0" w:color="auto"/>
                <w:left w:val="none" w:sz="0" w:space="0" w:color="auto"/>
                <w:bottom w:val="none" w:sz="0" w:space="0" w:color="auto"/>
                <w:right w:val="none" w:sz="0" w:space="0" w:color="auto"/>
              </w:divBdr>
            </w:div>
            <w:div w:id="1893495156">
              <w:marLeft w:val="0"/>
              <w:marRight w:val="0"/>
              <w:marTop w:val="0"/>
              <w:marBottom w:val="0"/>
              <w:divBdr>
                <w:top w:val="none" w:sz="0" w:space="0" w:color="auto"/>
                <w:left w:val="none" w:sz="0" w:space="0" w:color="auto"/>
                <w:bottom w:val="none" w:sz="0" w:space="0" w:color="auto"/>
                <w:right w:val="none" w:sz="0" w:space="0" w:color="auto"/>
              </w:divBdr>
            </w:div>
            <w:div w:id="1893495162">
              <w:marLeft w:val="0"/>
              <w:marRight w:val="0"/>
              <w:marTop w:val="0"/>
              <w:marBottom w:val="0"/>
              <w:divBdr>
                <w:top w:val="none" w:sz="0" w:space="0" w:color="auto"/>
                <w:left w:val="none" w:sz="0" w:space="0" w:color="auto"/>
                <w:bottom w:val="none" w:sz="0" w:space="0" w:color="auto"/>
                <w:right w:val="none" w:sz="0" w:space="0" w:color="auto"/>
              </w:divBdr>
            </w:div>
            <w:div w:id="1893495177">
              <w:marLeft w:val="0"/>
              <w:marRight w:val="0"/>
              <w:marTop w:val="0"/>
              <w:marBottom w:val="0"/>
              <w:divBdr>
                <w:top w:val="none" w:sz="0" w:space="0" w:color="auto"/>
                <w:left w:val="none" w:sz="0" w:space="0" w:color="auto"/>
                <w:bottom w:val="none" w:sz="0" w:space="0" w:color="auto"/>
                <w:right w:val="none" w:sz="0" w:space="0" w:color="auto"/>
              </w:divBdr>
            </w:div>
            <w:div w:id="1893495178">
              <w:marLeft w:val="0"/>
              <w:marRight w:val="0"/>
              <w:marTop w:val="0"/>
              <w:marBottom w:val="0"/>
              <w:divBdr>
                <w:top w:val="none" w:sz="0" w:space="0" w:color="auto"/>
                <w:left w:val="none" w:sz="0" w:space="0" w:color="auto"/>
                <w:bottom w:val="none" w:sz="0" w:space="0" w:color="auto"/>
                <w:right w:val="none" w:sz="0" w:space="0" w:color="auto"/>
              </w:divBdr>
            </w:div>
            <w:div w:id="1893495182">
              <w:marLeft w:val="0"/>
              <w:marRight w:val="0"/>
              <w:marTop w:val="0"/>
              <w:marBottom w:val="0"/>
              <w:divBdr>
                <w:top w:val="none" w:sz="0" w:space="0" w:color="auto"/>
                <w:left w:val="none" w:sz="0" w:space="0" w:color="auto"/>
                <w:bottom w:val="none" w:sz="0" w:space="0" w:color="auto"/>
                <w:right w:val="none" w:sz="0" w:space="0" w:color="auto"/>
              </w:divBdr>
            </w:div>
            <w:div w:id="1893495189">
              <w:marLeft w:val="0"/>
              <w:marRight w:val="0"/>
              <w:marTop w:val="0"/>
              <w:marBottom w:val="0"/>
              <w:divBdr>
                <w:top w:val="none" w:sz="0" w:space="0" w:color="auto"/>
                <w:left w:val="none" w:sz="0" w:space="0" w:color="auto"/>
                <w:bottom w:val="none" w:sz="0" w:space="0" w:color="auto"/>
                <w:right w:val="none" w:sz="0" w:space="0" w:color="auto"/>
              </w:divBdr>
            </w:div>
            <w:div w:id="18934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5134">
      <w:marLeft w:val="0"/>
      <w:marRight w:val="0"/>
      <w:marTop w:val="0"/>
      <w:marBottom w:val="0"/>
      <w:divBdr>
        <w:top w:val="none" w:sz="0" w:space="0" w:color="auto"/>
        <w:left w:val="none" w:sz="0" w:space="0" w:color="auto"/>
        <w:bottom w:val="none" w:sz="0" w:space="0" w:color="auto"/>
        <w:right w:val="none" w:sz="0" w:space="0" w:color="auto"/>
      </w:divBdr>
    </w:div>
    <w:div w:id="1893495135">
      <w:marLeft w:val="0"/>
      <w:marRight w:val="0"/>
      <w:marTop w:val="0"/>
      <w:marBottom w:val="0"/>
      <w:divBdr>
        <w:top w:val="none" w:sz="0" w:space="0" w:color="auto"/>
        <w:left w:val="none" w:sz="0" w:space="0" w:color="auto"/>
        <w:bottom w:val="none" w:sz="0" w:space="0" w:color="auto"/>
        <w:right w:val="none" w:sz="0" w:space="0" w:color="auto"/>
      </w:divBdr>
    </w:div>
    <w:div w:id="1893495136">
      <w:marLeft w:val="0"/>
      <w:marRight w:val="0"/>
      <w:marTop w:val="0"/>
      <w:marBottom w:val="0"/>
      <w:divBdr>
        <w:top w:val="none" w:sz="0" w:space="0" w:color="auto"/>
        <w:left w:val="none" w:sz="0" w:space="0" w:color="auto"/>
        <w:bottom w:val="none" w:sz="0" w:space="0" w:color="auto"/>
        <w:right w:val="none" w:sz="0" w:space="0" w:color="auto"/>
      </w:divBdr>
      <w:divsChild>
        <w:div w:id="1893495125">
          <w:marLeft w:val="0"/>
          <w:marRight w:val="0"/>
          <w:marTop w:val="0"/>
          <w:marBottom w:val="0"/>
          <w:divBdr>
            <w:top w:val="none" w:sz="0" w:space="0" w:color="auto"/>
            <w:left w:val="none" w:sz="0" w:space="0" w:color="auto"/>
            <w:bottom w:val="none" w:sz="0" w:space="0" w:color="auto"/>
            <w:right w:val="none" w:sz="0" w:space="0" w:color="auto"/>
          </w:divBdr>
        </w:div>
        <w:div w:id="1893495133">
          <w:marLeft w:val="0"/>
          <w:marRight w:val="0"/>
          <w:marTop w:val="0"/>
          <w:marBottom w:val="0"/>
          <w:divBdr>
            <w:top w:val="none" w:sz="0" w:space="0" w:color="auto"/>
            <w:left w:val="none" w:sz="0" w:space="0" w:color="auto"/>
            <w:bottom w:val="none" w:sz="0" w:space="0" w:color="auto"/>
            <w:right w:val="none" w:sz="0" w:space="0" w:color="auto"/>
          </w:divBdr>
        </w:div>
        <w:div w:id="1893495158">
          <w:marLeft w:val="0"/>
          <w:marRight w:val="0"/>
          <w:marTop w:val="0"/>
          <w:marBottom w:val="0"/>
          <w:divBdr>
            <w:top w:val="none" w:sz="0" w:space="0" w:color="auto"/>
            <w:left w:val="none" w:sz="0" w:space="0" w:color="auto"/>
            <w:bottom w:val="none" w:sz="0" w:space="0" w:color="auto"/>
            <w:right w:val="none" w:sz="0" w:space="0" w:color="auto"/>
          </w:divBdr>
        </w:div>
      </w:divsChild>
    </w:div>
    <w:div w:id="1893495137">
      <w:marLeft w:val="0"/>
      <w:marRight w:val="0"/>
      <w:marTop w:val="0"/>
      <w:marBottom w:val="0"/>
      <w:divBdr>
        <w:top w:val="none" w:sz="0" w:space="0" w:color="auto"/>
        <w:left w:val="none" w:sz="0" w:space="0" w:color="auto"/>
        <w:bottom w:val="none" w:sz="0" w:space="0" w:color="auto"/>
        <w:right w:val="none" w:sz="0" w:space="0" w:color="auto"/>
      </w:divBdr>
    </w:div>
    <w:div w:id="1893495141">
      <w:marLeft w:val="0"/>
      <w:marRight w:val="0"/>
      <w:marTop w:val="0"/>
      <w:marBottom w:val="0"/>
      <w:divBdr>
        <w:top w:val="none" w:sz="0" w:space="0" w:color="auto"/>
        <w:left w:val="none" w:sz="0" w:space="0" w:color="auto"/>
        <w:bottom w:val="none" w:sz="0" w:space="0" w:color="auto"/>
        <w:right w:val="none" w:sz="0" w:space="0" w:color="auto"/>
      </w:divBdr>
    </w:div>
    <w:div w:id="1893495142">
      <w:marLeft w:val="0"/>
      <w:marRight w:val="0"/>
      <w:marTop w:val="0"/>
      <w:marBottom w:val="0"/>
      <w:divBdr>
        <w:top w:val="none" w:sz="0" w:space="0" w:color="auto"/>
        <w:left w:val="none" w:sz="0" w:space="0" w:color="auto"/>
        <w:bottom w:val="none" w:sz="0" w:space="0" w:color="auto"/>
        <w:right w:val="none" w:sz="0" w:space="0" w:color="auto"/>
      </w:divBdr>
      <w:divsChild>
        <w:div w:id="1893495140">
          <w:marLeft w:val="0"/>
          <w:marRight w:val="0"/>
          <w:marTop w:val="0"/>
          <w:marBottom w:val="0"/>
          <w:divBdr>
            <w:top w:val="none" w:sz="0" w:space="0" w:color="auto"/>
            <w:left w:val="none" w:sz="0" w:space="0" w:color="auto"/>
            <w:bottom w:val="none" w:sz="0" w:space="0" w:color="auto"/>
            <w:right w:val="none" w:sz="0" w:space="0" w:color="auto"/>
          </w:divBdr>
        </w:div>
        <w:div w:id="1893495149">
          <w:marLeft w:val="0"/>
          <w:marRight w:val="0"/>
          <w:marTop w:val="0"/>
          <w:marBottom w:val="0"/>
          <w:divBdr>
            <w:top w:val="none" w:sz="0" w:space="0" w:color="auto"/>
            <w:left w:val="none" w:sz="0" w:space="0" w:color="auto"/>
            <w:bottom w:val="none" w:sz="0" w:space="0" w:color="auto"/>
            <w:right w:val="none" w:sz="0" w:space="0" w:color="auto"/>
          </w:divBdr>
        </w:div>
        <w:div w:id="1893495183">
          <w:marLeft w:val="0"/>
          <w:marRight w:val="0"/>
          <w:marTop w:val="0"/>
          <w:marBottom w:val="0"/>
          <w:divBdr>
            <w:top w:val="none" w:sz="0" w:space="0" w:color="auto"/>
            <w:left w:val="none" w:sz="0" w:space="0" w:color="auto"/>
            <w:bottom w:val="none" w:sz="0" w:space="0" w:color="auto"/>
            <w:right w:val="none" w:sz="0" w:space="0" w:color="auto"/>
          </w:divBdr>
        </w:div>
      </w:divsChild>
    </w:div>
    <w:div w:id="1893495143">
      <w:marLeft w:val="0"/>
      <w:marRight w:val="0"/>
      <w:marTop w:val="0"/>
      <w:marBottom w:val="0"/>
      <w:divBdr>
        <w:top w:val="none" w:sz="0" w:space="0" w:color="auto"/>
        <w:left w:val="none" w:sz="0" w:space="0" w:color="auto"/>
        <w:bottom w:val="none" w:sz="0" w:space="0" w:color="auto"/>
        <w:right w:val="none" w:sz="0" w:space="0" w:color="auto"/>
      </w:divBdr>
    </w:div>
    <w:div w:id="1893495144">
      <w:marLeft w:val="0"/>
      <w:marRight w:val="0"/>
      <w:marTop w:val="0"/>
      <w:marBottom w:val="0"/>
      <w:divBdr>
        <w:top w:val="none" w:sz="0" w:space="0" w:color="auto"/>
        <w:left w:val="none" w:sz="0" w:space="0" w:color="auto"/>
        <w:bottom w:val="none" w:sz="0" w:space="0" w:color="auto"/>
        <w:right w:val="none" w:sz="0" w:space="0" w:color="auto"/>
      </w:divBdr>
    </w:div>
    <w:div w:id="1893495145">
      <w:marLeft w:val="0"/>
      <w:marRight w:val="0"/>
      <w:marTop w:val="0"/>
      <w:marBottom w:val="0"/>
      <w:divBdr>
        <w:top w:val="none" w:sz="0" w:space="0" w:color="auto"/>
        <w:left w:val="none" w:sz="0" w:space="0" w:color="auto"/>
        <w:bottom w:val="none" w:sz="0" w:space="0" w:color="auto"/>
        <w:right w:val="none" w:sz="0" w:space="0" w:color="auto"/>
      </w:divBdr>
    </w:div>
    <w:div w:id="1893495146">
      <w:marLeft w:val="0"/>
      <w:marRight w:val="0"/>
      <w:marTop w:val="0"/>
      <w:marBottom w:val="0"/>
      <w:divBdr>
        <w:top w:val="none" w:sz="0" w:space="0" w:color="auto"/>
        <w:left w:val="none" w:sz="0" w:space="0" w:color="auto"/>
        <w:bottom w:val="none" w:sz="0" w:space="0" w:color="auto"/>
        <w:right w:val="none" w:sz="0" w:space="0" w:color="auto"/>
      </w:divBdr>
    </w:div>
    <w:div w:id="1893495147">
      <w:marLeft w:val="0"/>
      <w:marRight w:val="0"/>
      <w:marTop w:val="0"/>
      <w:marBottom w:val="0"/>
      <w:divBdr>
        <w:top w:val="none" w:sz="0" w:space="0" w:color="auto"/>
        <w:left w:val="none" w:sz="0" w:space="0" w:color="auto"/>
        <w:bottom w:val="none" w:sz="0" w:space="0" w:color="auto"/>
        <w:right w:val="none" w:sz="0" w:space="0" w:color="auto"/>
      </w:divBdr>
    </w:div>
    <w:div w:id="1893495148">
      <w:marLeft w:val="0"/>
      <w:marRight w:val="0"/>
      <w:marTop w:val="0"/>
      <w:marBottom w:val="0"/>
      <w:divBdr>
        <w:top w:val="none" w:sz="0" w:space="0" w:color="auto"/>
        <w:left w:val="none" w:sz="0" w:space="0" w:color="auto"/>
        <w:bottom w:val="none" w:sz="0" w:space="0" w:color="auto"/>
        <w:right w:val="none" w:sz="0" w:space="0" w:color="auto"/>
      </w:divBdr>
    </w:div>
    <w:div w:id="1893495150">
      <w:marLeft w:val="0"/>
      <w:marRight w:val="0"/>
      <w:marTop w:val="0"/>
      <w:marBottom w:val="0"/>
      <w:divBdr>
        <w:top w:val="none" w:sz="0" w:space="0" w:color="auto"/>
        <w:left w:val="none" w:sz="0" w:space="0" w:color="auto"/>
        <w:bottom w:val="none" w:sz="0" w:space="0" w:color="auto"/>
        <w:right w:val="none" w:sz="0" w:space="0" w:color="auto"/>
      </w:divBdr>
    </w:div>
    <w:div w:id="1893495151">
      <w:marLeft w:val="0"/>
      <w:marRight w:val="0"/>
      <w:marTop w:val="0"/>
      <w:marBottom w:val="0"/>
      <w:divBdr>
        <w:top w:val="none" w:sz="0" w:space="0" w:color="auto"/>
        <w:left w:val="none" w:sz="0" w:space="0" w:color="auto"/>
        <w:bottom w:val="none" w:sz="0" w:space="0" w:color="auto"/>
        <w:right w:val="none" w:sz="0" w:space="0" w:color="auto"/>
      </w:divBdr>
    </w:div>
    <w:div w:id="1893495152">
      <w:marLeft w:val="0"/>
      <w:marRight w:val="0"/>
      <w:marTop w:val="0"/>
      <w:marBottom w:val="0"/>
      <w:divBdr>
        <w:top w:val="none" w:sz="0" w:space="0" w:color="auto"/>
        <w:left w:val="none" w:sz="0" w:space="0" w:color="auto"/>
        <w:bottom w:val="none" w:sz="0" w:space="0" w:color="auto"/>
        <w:right w:val="none" w:sz="0" w:space="0" w:color="auto"/>
      </w:divBdr>
    </w:div>
    <w:div w:id="1893495153">
      <w:marLeft w:val="0"/>
      <w:marRight w:val="0"/>
      <w:marTop w:val="0"/>
      <w:marBottom w:val="0"/>
      <w:divBdr>
        <w:top w:val="none" w:sz="0" w:space="0" w:color="auto"/>
        <w:left w:val="none" w:sz="0" w:space="0" w:color="auto"/>
        <w:bottom w:val="none" w:sz="0" w:space="0" w:color="auto"/>
        <w:right w:val="none" w:sz="0" w:space="0" w:color="auto"/>
      </w:divBdr>
    </w:div>
    <w:div w:id="1893495154">
      <w:marLeft w:val="0"/>
      <w:marRight w:val="0"/>
      <w:marTop w:val="0"/>
      <w:marBottom w:val="0"/>
      <w:divBdr>
        <w:top w:val="none" w:sz="0" w:space="0" w:color="auto"/>
        <w:left w:val="none" w:sz="0" w:space="0" w:color="auto"/>
        <w:bottom w:val="none" w:sz="0" w:space="0" w:color="auto"/>
        <w:right w:val="none" w:sz="0" w:space="0" w:color="auto"/>
      </w:divBdr>
    </w:div>
    <w:div w:id="1893495155">
      <w:marLeft w:val="0"/>
      <w:marRight w:val="0"/>
      <w:marTop w:val="0"/>
      <w:marBottom w:val="0"/>
      <w:divBdr>
        <w:top w:val="none" w:sz="0" w:space="0" w:color="auto"/>
        <w:left w:val="none" w:sz="0" w:space="0" w:color="auto"/>
        <w:bottom w:val="none" w:sz="0" w:space="0" w:color="auto"/>
        <w:right w:val="none" w:sz="0" w:space="0" w:color="auto"/>
      </w:divBdr>
    </w:div>
    <w:div w:id="1893495157">
      <w:marLeft w:val="0"/>
      <w:marRight w:val="0"/>
      <w:marTop w:val="0"/>
      <w:marBottom w:val="0"/>
      <w:divBdr>
        <w:top w:val="none" w:sz="0" w:space="0" w:color="auto"/>
        <w:left w:val="none" w:sz="0" w:space="0" w:color="auto"/>
        <w:bottom w:val="none" w:sz="0" w:space="0" w:color="auto"/>
        <w:right w:val="none" w:sz="0" w:space="0" w:color="auto"/>
      </w:divBdr>
    </w:div>
    <w:div w:id="1893495159">
      <w:marLeft w:val="0"/>
      <w:marRight w:val="0"/>
      <w:marTop w:val="0"/>
      <w:marBottom w:val="0"/>
      <w:divBdr>
        <w:top w:val="none" w:sz="0" w:space="0" w:color="auto"/>
        <w:left w:val="none" w:sz="0" w:space="0" w:color="auto"/>
        <w:bottom w:val="none" w:sz="0" w:space="0" w:color="auto"/>
        <w:right w:val="none" w:sz="0" w:space="0" w:color="auto"/>
      </w:divBdr>
    </w:div>
    <w:div w:id="1893495160">
      <w:marLeft w:val="0"/>
      <w:marRight w:val="0"/>
      <w:marTop w:val="0"/>
      <w:marBottom w:val="0"/>
      <w:divBdr>
        <w:top w:val="none" w:sz="0" w:space="0" w:color="auto"/>
        <w:left w:val="none" w:sz="0" w:space="0" w:color="auto"/>
        <w:bottom w:val="none" w:sz="0" w:space="0" w:color="auto"/>
        <w:right w:val="none" w:sz="0" w:space="0" w:color="auto"/>
      </w:divBdr>
    </w:div>
    <w:div w:id="1893495161">
      <w:marLeft w:val="0"/>
      <w:marRight w:val="0"/>
      <w:marTop w:val="0"/>
      <w:marBottom w:val="0"/>
      <w:divBdr>
        <w:top w:val="none" w:sz="0" w:space="0" w:color="auto"/>
        <w:left w:val="none" w:sz="0" w:space="0" w:color="auto"/>
        <w:bottom w:val="none" w:sz="0" w:space="0" w:color="auto"/>
        <w:right w:val="none" w:sz="0" w:space="0" w:color="auto"/>
      </w:divBdr>
      <w:divsChild>
        <w:div w:id="1893495139">
          <w:marLeft w:val="0"/>
          <w:marRight w:val="0"/>
          <w:marTop w:val="0"/>
          <w:marBottom w:val="0"/>
          <w:divBdr>
            <w:top w:val="none" w:sz="0" w:space="0" w:color="auto"/>
            <w:left w:val="none" w:sz="0" w:space="0" w:color="auto"/>
            <w:bottom w:val="none" w:sz="0" w:space="0" w:color="auto"/>
            <w:right w:val="none" w:sz="0" w:space="0" w:color="auto"/>
          </w:divBdr>
        </w:div>
        <w:div w:id="1893495173">
          <w:marLeft w:val="0"/>
          <w:marRight w:val="0"/>
          <w:marTop w:val="0"/>
          <w:marBottom w:val="0"/>
          <w:divBdr>
            <w:top w:val="none" w:sz="0" w:space="0" w:color="auto"/>
            <w:left w:val="none" w:sz="0" w:space="0" w:color="auto"/>
            <w:bottom w:val="none" w:sz="0" w:space="0" w:color="auto"/>
            <w:right w:val="none" w:sz="0" w:space="0" w:color="auto"/>
          </w:divBdr>
        </w:div>
        <w:div w:id="1893495190">
          <w:marLeft w:val="0"/>
          <w:marRight w:val="0"/>
          <w:marTop w:val="0"/>
          <w:marBottom w:val="0"/>
          <w:divBdr>
            <w:top w:val="none" w:sz="0" w:space="0" w:color="auto"/>
            <w:left w:val="none" w:sz="0" w:space="0" w:color="auto"/>
            <w:bottom w:val="none" w:sz="0" w:space="0" w:color="auto"/>
            <w:right w:val="none" w:sz="0" w:space="0" w:color="auto"/>
          </w:divBdr>
        </w:div>
        <w:div w:id="1893495197">
          <w:marLeft w:val="0"/>
          <w:marRight w:val="0"/>
          <w:marTop w:val="0"/>
          <w:marBottom w:val="0"/>
          <w:divBdr>
            <w:top w:val="none" w:sz="0" w:space="0" w:color="auto"/>
            <w:left w:val="none" w:sz="0" w:space="0" w:color="auto"/>
            <w:bottom w:val="none" w:sz="0" w:space="0" w:color="auto"/>
            <w:right w:val="none" w:sz="0" w:space="0" w:color="auto"/>
          </w:divBdr>
        </w:div>
      </w:divsChild>
    </w:div>
    <w:div w:id="1893495163">
      <w:marLeft w:val="0"/>
      <w:marRight w:val="0"/>
      <w:marTop w:val="0"/>
      <w:marBottom w:val="0"/>
      <w:divBdr>
        <w:top w:val="none" w:sz="0" w:space="0" w:color="auto"/>
        <w:left w:val="none" w:sz="0" w:space="0" w:color="auto"/>
        <w:bottom w:val="none" w:sz="0" w:space="0" w:color="auto"/>
        <w:right w:val="none" w:sz="0" w:space="0" w:color="auto"/>
      </w:divBdr>
    </w:div>
    <w:div w:id="1893495164">
      <w:marLeft w:val="0"/>
      <w:marRight w:val="0"/>
      <w:marTop w:val="0"/>
      <w:marBottom w:val="0"/>
      <w:divBdr>
        <w:top w:val="none" w:sz="0" w:space="0" w:color="auto"/>
        <w:left w:val="none" w:sz="0" w:space="0" w:color="auto"/>
        <w:bottom w:val="none" w:sz="0" w:space="0" w:color="auto"/>
        <w:right w:val="none" w:sz="0" w:space="0" w:color="auto"/>
      </w:divBdr>
      <w:divsChild>
        <w:div w:id="1893495130">
          <w:marLeft w:val="0"/>
          <w:marRight w:val="0"/>
          <w:marTop w:val="0"/>
          <w:marBottom w:val="0"/>
          <w:divBdr>
            <w:top w:val="none" w:sz="0" w:space="0" w:color="auto"/>
            <w:left w:val="none" w:sz="0" w:space="0" w:color="auto"/>
            <w:bottom w:val="none" w:sz="0" w:space="0" w:color="auto"/>
            <w:right w:val="none" w:sz="0" w:space="0" w:color="auto"/>
          </w:divBdr>
        </w:div>
        <w:div w:id="1893495170">
          <w:marLeft w:val="0"/>
          <w:marRight w:val="0"/>
          <w:marTop w:val="0"/>
          <w:marBottom w:val="0"/>
          <w:divBdr>
            <w:top w:val="none" w:sz="0" w:space="0" w:color="auto"/>
            <w:left w:val="none" w:sz="0" w:space="0" w:color="auto"/>
            <w:bottom w:val="none" w:sz="0" w:space="0" w:color="auto"/>
            <w:right w:val="none" w:sz="0" w:space="0" w:color="auto"/>
          </w:divBdr>
        </w:div>
      </w:divsChild>
    </w:div>
    <w:div w:id="1893495165">
      <w:marLeft w:val="0"/>
      <w:marRight w:val="0"/>
      <w:marTop w:val="0"/>
      <w:marBottom w:val="0"/>
      <w:divBdr>
        <w:top w:val="none" w:sz="0" w:space="0" w:color="auto"/>
        <w:left w:val="none" w:sz="0" w:space="0" w:color="auto"/>
        <w:bottom w:val="none" w:sz="0" w:space="0" w:color="auto"/>
        <w:right w:val="none" w:sz="0" w:space="0" w:color="auto"/>
      </w:divBdr>
    </w:div>
    <w:div w:id="1893495166">
      <w:marLeft w:val="0"/>
      <w:marRight w:val="0"/>
      <w:marTop w:val="0"/>
      <w:marBottom w:val="0"/>
      <w:divBdr>
        <w:top w:val="none" w:sz="0" w:space="0" w:color="auto"/>
        <w:left w:val="none" w:sz="0" w:space="0" w:color="auto"/>
        <w:bottom w:val="none" w:sz="0" w:space="0" w:color="auto"/>
        <w:right w:val="none" w:sz="0" w:space="0" w:color="auto"/>
      </w:divBdr>
    </w:div>
    <w:div w:id="1893495167">
      <w:marLeft w:val="0"/>
      <w:marRight w:val="0"/>
      <w:marTop w:val="0"/>
      <w:marBottom w:val="0"/>
      <w:divBdr>
        <w:top w:val="none" w:sz="0" w:space="0" w:color="auto"/>
        <w:left w:val="none" w:sz="0" w:space="0" w:color="auto"/>
        <w:bottom w:val="none" w:sz="0" w:space="0" w:color="auto"/>
        <w:right w:val="none" w:sz="0" w:space="0" w:color="auto"/>
      </w:divBdr>
    </w:div>
    <w:div w:id="1893495168">
      <w:marLeft w:val="0"/>
      <w:marRight w:val="0"/>
      <w:marTop w:val="0"/>
      <w:marBottom w:val="0"/>
      <w:divBdr>
        <w:top w:val="none" w:sz="0" w:space="0" w:color="auto"/>
        <w:left w:val="none" w:sz="0" w:space="0" w:color="auto"/>
        <w:bottom w:val="none" w:sz="0" w:space="0" w:color="auto"/>
        <w:right w:val="none" w:sz="0" w:space="0" w:color="auto"/>
      </w:divBdr>
    </w:div>
    <w:div w:id="1893495169">
      <w:marLeft w:val="0"/>
      <w:marRight w:val="0"/>
      <w:marTop w:val="0"/>
      <w:marBottom w:val="0"/>
      <w:divBdr>
        <w:top w:val="none" w:sz="0" w:space="0" w:color="auto"/>
        <w:left w:val="none" w:sz="0" w:space="0" w:color="auto"/>
        <w:bottom w:val="none" w:sz="0" w:space="0" w:color="auto"/>
        <w:right w:val="none" w:sz="0" w:space="0" w:color="auto"/>
      </w:divBdr>
    </w:div>
    <w:div w:id="1893495171">
      <w:marLeft w:val="0"/>
      <w:marRight w:val="0"/>
      <w:marTop w:val="0"/>
      <w:marBottom w:val="0"/>
      <w:divBdr>
        <w:top w:val="none" w:sz="0" w:space="0" w:color="auto"/>
        <w:left w:val="none" w:sz="0" w:space="0" w:color="auto"/>
        <w:bottom w:val="none" w:sz="0" w:space="0" w:color="auto"/>
        <w:right w:val="none" w:sz="0" w:space="0" w:color="auto"/>
      </w:divBdr>
    </w:div>
    <w:div w:id="1893495172">
      <w:marLeft w:val="0"/>
      <w:marRight w:val="0"/>
      <w:marTop w:val="0"/>
      <w:marBottom w:val="0"/>
      <w:divBdr>
        <w:top w:val="none" w:sz="0" w:space="0" w:color="auto"/>
        <w:left w:val="none" w:sz="0" w:space="0" w:color="auto"/>
        <w:bottom w:val="none" w:sz="0" w:space="0" w:color="auto"/>
        <w:right w:val="none" w:sz="0" w:space="0" w:color="auto"/>
      </w:divBdr>
    </w:div>
    <w:div w:id="1893495174">
      <w:marLeft w:val="0"/>
      <w:marRight w:val="0"/>
      <w:marTop w:val="0"/>
      <w:marBottom w:val="0"/>
      <w:divBdr>
        <w:top w:val="none" w:sz="0" w:space="0" w:color="auto"/>
        <w:left w:val="none" w:sz="0" w:space="0" w:color="auto"/>
        <w:bottom w:val="none" w:sz="0" w:space="0" w:color="auto"/>
        <w:right w:val="none" w:sz="0" w:space="0" w:color="auto"/>
      </w:divBdr>
    </w:div>
    <w:div w:id="1893495175">
      <w:marLeft w:val="0"/>
      <w:marRight w:val="0"/>
      <w:marTop w:val="0"/>
      <w:marBottom w:val="0"/>
      <w:divBdr>
        <w:top w:val="none" w:sz="0" w:space="0" w:color="auto"/>
        <w:left w:val="none" w:sz="0" w:space="0" w:color="auto"/>
        <w:bottom w:val="none" w:sz="0" w:space="0" w:color="auto"/>
        <w:right w:val="none" w:sz="0" w:space="0" w:color="auto"/>
      </w:divBdr>
    </w:div>
    <w:div w:id="1893495176">
      <w:marLeft w:val="0"/>
      <w:marRight w:val="0"/>
      <w:marTop w:val="0"/>
      <w:marBottom w:val="0"/>
      <w:divBdr>
        <w:top w:val="none" w:sz="0" w:space="0" w:color="auto"/>
        <w:left w:val="none" w:sz="0" w:space="0" w:color="auto"/>
        <w:bottom w:val="none" w:sz="0" w:space="0" w:color="auto"/>
        <w:right w:val="none" w:sz="0" w:space="0" w:color="auto"/>
      </w:divBdr>
    </w:div>
    <w:div w:id="1893495179">
      <w:marLeft w:val="0"/>
      <w:marRight w:val="0"/>
      <w:marTop w:val="0"/>
      <w:marBottom w:val="0"/>
      <w:divBdr>
        <w:top w:val="none" w:sz="0" w:space="0" w:color="auto"/>
        <w:left w:val="none" w:sz="0" w:space="0" w:color="auto"/>
        <w:bottom w:val="none" w:sz="0" w:space="0" w:color="auto"/>
        <w:right w:val="none" w:sz="0" w:space="0" w:color="auto"/>
      </w:divBdr>
    </w:div>
    <w:div w:id="1893495180">
      <w:marLeft w:val="0"/>
      <w:marRight w:val="0"/>
      <w:marTop w:val="0"/>
      <w:marBottom w:val="0"/>
      <w:divBdr>
        <w:top w:val="none" w:sz="0" w:space="0" w:color="auto"/>
        <w:left w:val="none" w:sz="0" w:space="0" w:color="auto"/>
        <w:bottom w:val="none" w:sz="0" w:space="0" w:color="auto"/>
        <w:right w:val="none" w:sz="0" w:space="0" w:color="auto"/>
      </w:divBdr>
    </w:div>
    <w:div w:id="1893495181">
      <w:marLeft w:val="0"/>
      <w:marRight w:val="0"/>
      <w:marTop w:val="0"/>
      <w:marBottom w:val="0"/>
      <w:divBdr>
        <w:top w:val="none" w:sz="0" w:space="0" w:color="auto"/>
        <w:left w:val="none" w:sz="0" w:space="0" w:color="auto"/>
        <w:bottom w:val="none" w:sz="0" w:space="0" w:color="auto"/>
        <w:right w:val="none" w:sz="0" w:space="0" w:color="auto"/>
      </w:divBdr>
    </w:div>
    <w:div w:id="1893495184">
      <w:marLeft w:val="0"/>
      <w:marRight w:val="0"/>
      <w:marTop w:val="0"/>
      <w:marBottom w:val="0"/>
      <w:divBdr>
        <w:top w:val="none" w:sz="0" w:space="0" w:color="auto"/>
        <w:left w:val="none" w:sz="0" w:space="0" w:color="auto"/>
        <w:bottom w:val="none" w:sz="0" w:space="0" w:color="auto"/>
        <w:right w:val="none" w:sz="0" w:space="0" w:color="auto"/>
      </w:divBdr>
    </w:div>
    <w:div w:id="1893495185">
      <w:marLeft w:val="0"/>
      <w:marRight w:val="0"/>
      <w:marTop w:val="0"/>
      <w:marBottom w:val="0"/>
      <w:divBdr>
        <w:top w:val="none" w:sz="0" w:space="0" w:color="auto"/>
        <w:left w:val="none" w:sz="0" w:space="0" w:color="auto"/>
        <w:bottom w:val="none" w:sz="0" w:space="0" w:color="auto"/>
        <w:right w:val="none" w:sz="0" w:space="0" w:color="auto"/>
      </w:divBdr>
    </w:div>
    <w:div w:id="1893495186">
      <w:marLeft w:val="0"/>
      <w:marRight w:val="0"/>
      <w:marTop w:val="0"/>
      <w:marBottom w:val="0"/>
      <w:divBdr>
        <w:top w:val="none" w:sz="0" w:space="0" w:color="auto"/>
        <w:left w:val="none" w:sz="0" w:space="0" w:color="auto"/>
        <w:bottom w:val="none" w:sz="0" w:space="0" w:color="auto"/>
        <w:right w:val="none" w:sz="0" w:space="0" w:color="auto"/>
      </w:divBdr>
    </w:div>
    <w:div w:id="1893495187">
      <w:marLeft w:val="0"/>
      <w:marRight w:val="0"/>
      <w:marTop w:val="0"/>
      <w:marBottom w:val="0"/>
      <w:divBdr>
        <w:top w:val="none" w:sz="0" w:space="0" w:color="auto"/>
        <w:left w:val="none" w:sz="0" w:space="0" w:color="auto"/>
        <w:bottom w:val="none" w:sz="0" w:space="0" w:color="auto"/>
        <w:right w:val="none" w:sz="0" w:space="0" w:color="auto"/>
      </w:divBdr>
    </w:div>
    <w:div w:id="1893495188">
      <w:marLeft w:val="0"/>
      <w:marRight w:val="0"/>
      <w:marTop w:val="0"/>
      <w:marBottom w:val="0"/>
      <w:divBdr>
        <w:top w:val="none" w:sz="0" w:space="0" w:color="auto"/>
        <w:left w:val="none" w:sz="0" w:space="0" w:color="auto"/>
        <w:bottom w:val="none" w:sz="0" w:space="0" w:color="auto"/>
        <w:right w:val="none" w:sz="0" w:space="0" w:color="auto"/>
      </w:divBdr>
    </w:div>
    <w:div w:id="1893495192">
      <w:marLeft w:val="0"/>
      <w:marRight w:val="0"/>
      <w:marTop w:val="0"/>
      <w:marBottom w:val="0"/>
      <w:divBdr>
        <w:top w:val="none" w:sz="0" w:space="0" w:color="auto"/>
        <w:left w:val="none" w:sz="0" w:space="0" w:color="auto"/>
        <w:bottom w:val="none" w:sz="0" w:space="0" w:color="auto"/>
        <w:right w:val="none" w:sz="0" w:space="0" w:color="auto"/>
      </w:divBdr>
    </w:div>
    <w:div w:id="1893495193">
      <w:marLeft w:val="0"/>
      <w:marRight w:val="0"/>
      <w:marTop w:val="0"/>
      <w:marBottom w:val="0"/>
      <w:divBdr>
        <w:top w:val="none" w:sz="0" w:space="0" w:color="auto"/>
        <w:left w:val="none" w:sz="0" w:space="0" w:color="auto"/>
        <w:bottom w:val="none" w:sz="0" w:space="0" w:color="auto"/>
        <w:right w:val="none" w:sz="0" w:space="0" w:color="auto"/>
      </w:divBdr>
    </w:div>
    <w:div w:id="1893495194">
      <w:marLeft w:val="0"/>
      <w:marRight w:val="0"/>
      <w:marTop w:val="0"/>
      <w:marBottom w:val="0"/>
      <w:divBdr>
        <w:top w:val="none" w:sz="0" w:space="0" w:color="auto"/>
        <w:left w:val="none" w:sz="0" w:space="0" w:color="auto"/>
        <w:bottom w:val="none" w:sz="0" w:space="0" w:color="auto"/>
        <w:right w:val="none" w:sz="0" w:space="0" w:color="auto"/>
      </w:divBdr>
    </w:div>
    <w:div w:id="1893495198">
      <w:marLeft w:val="0"/>
      <w:marRight w:val="0"/>
      <w:marTop w:val="0"/>
      <w:marBottom w:val="0"/>
      <w:divBdr>
        <w:top w:val="none" w:sz="0" w:space="0" w:color="auto"/>
        <w:left w:val="none" w:sz="0" w:space="0" w:color="auto"/>
        <w:bottom w:val="none" w:sz="0" w:space="0" w:color="auto"/>
        <w:right w:val="none" w:sz="0" w:space="0" w:color="auto"/>
      </w:divBdr>
    </w:div>
    <w:div w:id="1893495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5</Pages>
  <Words>1766</Words>
  <Characters>10067</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i odluke</dc:title>
  <dc:subject/>
  <dc:creator>Cvetnic</dc:creator>
  <cp:keywords/>
  <dc:description/>
  <cp:lastModifiedBy>Cvetnic</cp:lastModifiedBy>
  <cp:revision>18</cp:revision>
  <cp:lastPrinted>2011-04-02T20:41:00Z</cp:lastPrinted>
  <dcterms:created xsi:type="dcterms:W3CDTF">2013-10-10T07:39:00Z</dcterms:created>
  <dcterms:modified xsi:type="dcterms:W3CDTF">2013-10-12T17:52:00Z</dcterms:modified>
</cp:coreProperties>
</file>